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709" w:rsidRDefault="00052C7B">
      <w:pPr>
        <w:tabs>
          <w:tab w:val="left" w:pos="1980"/>
        </w:tabs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:rsidR="00E46709" w:rsidRDefault="00052C7B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ГБПОУ  «Брянский аграрный техникум имени Героя России А.С. Зайцева»</w:t>
      </w: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7"/>
        <w:gridCol w:w="4786"/>
      </w:tblGrid>
      <w:tr w:rsidR="00E46709">
        <w:trPr>
          <w:jc w:val="center"/>
        </w:trPr>
        <w:tc>
          <w:tcPr>
            <w:tcW w:w="4677" w:type="dxa"/>
          </w:tcPr>
          <w:p w:rsidR="00E46709" w:rsidRDefault="00052C7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E46709" w:rsidRDefault="00052C7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E46709" w:rsidRDefault="00052C7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E46709" w:rsidRDefault="00052C7B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Протокол №___ от «__»____2023г.</w:t>
            </w:r>
          </w:p>
          <w:p w:rsidR="00E46709" w:rsidRDefault="00E46709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E46709" w:rsidRDefault="00052C7B">
            <w:pPr>
              <w:spacing w:before="100" w:beforeAutospacing="1" w:after="100" w:afterAutospacing="1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E46709" w:rsidRDefault="00052C7B">
            <w:pPr>
              <w:tabs>
                <w:tab w:val="left" w:pos="318"/>
                <w:tab w:val="left" w:pos="372"/>
              </w:tabs>
              <w:ind w:right="-33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E46709" w:rsidRDefault="00052C7B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E46709" w:rsidRDefault="00052C7B">
            <w:pPr>
              <w:tabs>
                <w:tab w:val="left" w:pos="1169"/>
              </w:tabs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_______________ 2023г.</w:t>
            </w:r>
          </w:p>
          <w:p w:rsidR="00E46709" w:rsidRDefault="00E4670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</w:p>
    <w:p w:rsidR="00E46709" w:rsidRDefault="00052C7B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ДИСЦИПЛИНЫ</w:t>
      </w:r>
    </w:p>
    <w:p w:rsidR="00E46709" w:rsidRDefault="00052C7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ООД.02 Литература</w:t>
      </w: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052C7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:rsidR="00E46709" w:rsidRDefault="00052C7B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35.01.27 Мастер сельскохозяйственного производства</w:t>
      </w:r>
    </w:p>
    <w:p w:rsidR="00E46709" w:rsidRDefault="00E46709">
      <w:pPr>
        <w:ind w:left="-1134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E46709" w:rsidRDefault="00E46709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C7743" w:rsidRDefault="009C774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C7743" w:rsidRDefault="009C7743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E46709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46709" w:rsidRDefault="00052C7B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 Стародуб, 2023 г.</w:t>
      </w:r>
    </w:p>
    <w:p w:rsidR="00E46709" w:rsidRDefault="00052C7B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C7743" w:rsidRPr="00EF5D56" w:rsidRDefault="00052C7B" w:rsidP="009C774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соответствии с ФГОС по специальности (профессии) среднего профессионального образования (далее – СПО)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35.01.27 Мастер сельскохозяйственного производства,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C7743">
        <w:rPr>
          <w:rFonts w:ascii="Times New Roman" w:hAnsi="Times New Roman" w:cs="Times New Roman"/>
          <w:sz w:val="24"/>
          <w:szCs w:val="24"/>
        </w:rPr>
        <w:t xml:space="preserve">утвержденного приказом </w:t>
      </w:r>
      <w:r>
        <w:rPr>
          <w:rFonts w:ascii="Times New Roman" w:hAnsi="Times New Roman" w:cs="Times New Roman"/>
          <w:sz w:val="24"/>
          <w:szCs w:val="24"/>
        </w:rPr>
        <w:t>Минпросвещения от 24 мая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2022г. № 355,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Федеральной образовательной программой среднего общего образования, утвержденной приказом от </w:t>
      </w:r>
      <w:r w:rsidR="009C7743" w:rsidRPr="002767BA">
        <w:rPr>
          <w:rFonts w:ascii="Times New Roman" w:eastAsia="Calibri" w:hAnsi="Times New Roman" w:cs="Times New Roman"/>
          <w:sz w:val="24"/>
          <w:szCs w:val="24"/>
        </w:rPr>
        <w:t>18 мая 2023г. № 371</w:t>
      </w:r>
      <w:r>
        <w:rPr>
          <w:rFonts w:ascii="Times New Roman" w:hAnsi="Times New Roman" w:cs="Times New Roman"/>
          <w:sz w:val="24"/>
          <w:szCs w:val="24"/>
        </w:rPr>
        <w:t>, а также на основе примерной рабочей программы общеоб</w:t>
      </w:r>
      <w:r w:rsidR="009C7743">
        <w:rPr>
          <w:rFonts w:ascii="Times New Roman" w:hAnsi="Times New Roman" w:cs="Times New Roman"/>
          <w:sz w:val="24"/>
          <w:szCs w:val="24"/>
        </w:rPr>
        <w:t>разовательной дисциплины «</w:t>
      </w:r>
      <w:r>
        <w:rPr>
          <w:rFonts w:ascii="Times New Roman" w:hAnsi="Times New Roman" w:cs="Times New Roman"/>
          <w:sz w:val="24"/>
          <w:szCs w:val="24"/>
        </w:rPr>
        <w:t>Литература»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 среднег</w:t>
      </w:r>
      <w:r w:rsidR="009C7743">
        <w:rPr>
          <w:rFonts w:ascii="Times New Roman" w:hAnsi="Times New Roman" w:cs="Times New Roman"/>
          <w:sz w:val="24"/>
          <w:szCs w:val="24"/>
        </w:rPr>
        <w:t>о профессионального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Протоко</w:t>
      </w:r>
      <w:r w:rsidR="009C7743">
        <w:rPr>
          <w:rFonts w:ascii="Times New Roman" w:hAnsi="Times New Roman" w:cs="Times New Roman"/>
          <w:sz w:val="24"/>
          <w:szCs w:val="24"/>
        </w:rPr>
        <w:t xml:space="preserve">л </w:t>
      </w:r>
      <w:r w:rsidR="009C7743" w:rsidRPr="00EF5D56">
        <w:rPr>
          <w:rFonts w:ascii="Times New Roman" w:hAnsi="Times New Roman" w:cs="Times New Roman"/>
          <w:sz w:val="24"/>
          <w:szCs w:val="24"/>
        </w:rPr>
        <w:t>14 от</w:t>
      </w:r>
      <w:proofErr w:type="gramEnd"/>
      <w:r w:rsidR="009C7743" w:rsidRPr="00EF5D56">
        <w:rPr>
          <w:rFonts w:ascii="Times New Roman" w:hAnsi="Times New Roman" w:cs="Times New Roman"/>
          <w:sz w:val="24"/>
          <w:szCs w:val="24"/>
        </w:rPr>
        <w:t xml:space="preserve"> 30 ноября 2022 г. (вариант 1).</w:t>
      </w:r>
    </w:p>
    <w:p w:rsidR="00E46709" w:rsidRDefault="00E4670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052C7B">
      <w:pPr>
        <w:pStyle w:val="a9"/>
        <w:jc w:val="both"/>
      </w:pPr>
      <w:r>
        <w:t>Организация-разработчик: ГБПОУ «Брянский аграрный техникум имени Героя России А.С. Зайцева».</w:t>
      </w:r>
    </w:p>
    <w:p w:rsidR="00E46709" w:rsidRDefault="00052C7B">
      <w:pPr>
        <w:pStyle w:val="a9"/>
        <w:jc w:val="both"/>
        <w:rPr>
          <w:color w:val="FF0000"/>
        </w:rPr>
      </w:pPr>
      <w:r>
        <w:t>Разработчик:  преподаватель литературы Косякова Г.В., высшая категория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052C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E467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6709" w:rsidRDefault="00052C7B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E46709" w:rsidRDefault="00052C7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Общая характеристика рабочей программы общеобразовательной дисциплины «ООД.02 Литература»  ………………………………………… ………………………………………………4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Структура и содержание общеобразовательной дисциплины ………………………………....8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Условия реализации программы общеобразовательной дисциплины ……………………….17</w:t>
      </w:r>
    </w:p>
    <w:p w:rsidR="00E46709" w:rsidRDefault="00052C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4.Контроль и оценка результатов освоения общеобразовательной дисциплины………………………………………………………………………………………….18</w:t>
      </w: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jc w:val="both"/>
        <w:rPr>
          <w:rFonts w:ascii="Times New Roman" w:hAnsi="Times New Roman" w:cs="Times New Roman"/>
          <w:color w:val="FF0000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spacing w:before="6"/>
        <w:rPr>
          <w:sz w:val="11"/>
        </w:rPr>
      </w:pPr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rPr>
          <w:sz w:val="26"/>
        </w:rPr>
        <w:sectPr w:rsidR="00E4670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060" w:right="740" w:bottom="280" w:left="1400" w:header="720" w:footer="720" w:gutter="0"/>
          <w:cols w:space="720"/>
          <w:titlePg/>
          <w:docGrid w:linePitch="299"/>
        </w:sectPr>
      </w:pPr>
    </w:p>
    <w:p w:rsidR="00E46709" w:rsidRDefault="00052C7B">
      <w:pPr>
        <w:pStyle w:val="1"/>
        <w:spacing w:line="276" w:lineRule="auto"/>
        <w:ind w:firstLine="0"/>
        <w:rPr>
          <w:b/>
          <w:bCs/>
        </w:rPr>
      </w:pPr>
      <w:bookmarkStart w:id="0" w:name="bookmark4"/>
      <w:r>
        <w:rPr>
          <w:rStyle w:val="8"/>
          <w:rFonts w:ascii="Times New Roman" w:hAnsi="Times New Roman" w:cs="Times New Roman"/>
          <w:sz w:val="24"/>
          <w:szCs w:val="24"/>
        </w:rPr>
        <w:lastRenderedPageBreak/>
        <w:t xml:space="preserve">  </w:t>
      </w:r>
      <w:bookmarkStart w:id="1" w:name="_Toc113637405"/>
      <w:bookmarkStart w:id="2" w:name="_Toc125032986"/>
      <w:bookmarkStart w:id="3" w:name="_Toc125033093"/>
      <w:r>
        <w:rPr>
          <w:b/>
          <w:bCs/>
        </w:rPr>
        <w:t>1. Общая характеристика  рабочей программы общеобразовательной дисциплины</w:t>
      </w:r>
      <w:bookmarkEnd w:id="1"/>
      <w:r>
        <w:rPr>
          <w:b/>
          <w:bCs/>
        </w:rPr>
        <w:t xml:space="preserve"> «Литература»</w:t>
      </w:r>
      <w:bookmarkEnd w:id="2"/>
      <w:bookmarkEnd w:id="3"/>
    </w:p>
    <w:p w:rsidR="00E46709" w:rsidRDefault="00E46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6709" w:rsidRDefault="00052C7B">
      <w:pPr>
        <w:pStyle w:val="ab"/>
        <w:numPr>
          <w:ilvl w:val="1"/>
          <w:numId w:val="1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:rsidR="00E46709" w:rsidRDefault="00052C7B">
      <w:pPr>
        <w:pStyle w:val="ab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 профессии </w:t>
      </w:r>
      <w:r>
        <w:rPr>
          <w:rFonts w:ascii="Times New Roman" w:hAnsi="Times New Roman" w:cs="Times New Roman"/>
          <w:sz w:val="24"/>
          <w:szCs w:val="24"/>
        </w:rPr>
        <w:t>35.01.27 Мастер сельскохозяйственного производства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46709" w:rsidRDefault="00E46709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46709" w:rsidRDefault="00052C7B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E46709" w:rsidRDefault="00E4670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6709" w:rsidRDefault="00052C7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:rsidR="00E46709" w:rsidRDefault="00E46709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E46709" w:rsidRDefault="00E46709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E46709" w:rsidRDefault="00052C7B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4" w:name="_Hlk113618735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Особое значение дисциплина имеет при формировании и развитии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ПК </w:t>
      </w:r>
      <w:bookmarkEnd w:id="4"/>
    </w:p>
    <w:bookmarkEnd w:id="0"/>
    <w:p w:rsidR="00E46709" w:rsidRDefault="00E46709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2"/>
          <w:rFonts w:ascii="Times New Roman" w:hAnsi="Times New Roman" w:cs="Times New Roman"/>
          <w:sz w:val="24"/>
          <w:szCs w:val="24"/>
        </w:rPr>
        <w:t>.</w:t>
      </w:r>
    </w:p>
    <w:p w:rsidR="00E46709" w:rsidRDefault="00052C7B">
      <w:pPr>
        <w:pStyle w:val="ad"/>
        <w:jc w:val="both"/>
        <w:rPr>
          <w:rStyle w:val="8"/>
          <w:rFonts w:ascii="Times New Roman" w:hAnsi="Times New Roman" w:cs="Times New Roman"/>
          <w:b/>
        </w:rPr>
      </w:pPr>
      <w:bookmarkStart w:id="5" w:name="bookmark6"/>
      <w:r>
        <w:rPr>
          <w:rStyle w:val="8"/>
          <w:rFonts w:ascii="Times New Roman" w:hAnsi="Times New Roman" w:cs="Times New Roman"/>
          <w:b/>
        </w:rPr>
        <w:t xml:space="preserve">                    </w:t>
      </w: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  <w:sz w:val="24"/>
        </w:rPr>
      </w:pPr>
    </w:p>
    <w:p w:rsidR="00E46709" w:rsidRDefault="00E46709">
      <w:pPr>
        <w:pStyle w:val="ad"/>
        <w:jc w:val="both"/>
        <w:rPr>
          <w:rStyle w:val="8"/>
          <w:rFonts w:ascii="Times New Roman" w:hAnsi="Times New Roman" w:cs="Times New Roman"/>
          <w:b/>
          <w:sz w:val="24"/>
        </w:rPr>
      </w:pPr>
    </w:p>
    <w:bookmarkEnd w:id="5"/>
    <w:p w:rsidR="00E46709" w:rsidRDefault="00E46709">
      <w:pPr>
        <w:pStyle w:val="ad"/>
        <w:jc w:val="both"/>
        <w:rPr>
          <w:rStyle w:val="12"/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sectPr w:rsidR="00E46709">
          <w:footerReference w:type="default" r:id="rId15"/>
          <w:pgSz w:w="11910" w:h="16840"/>
          <w:pgMar w:top="1540" w:right="740" w:bottom="1520" w:left="1400" w:header="0" w:footer="1327" w:gutter="0"/>
          <w:pgNumType w:start="2"/>
          <w:cols w:space="720"/>
          <w:titlePg/>
          <w:docGrid w:linePitch="299"/>
        </w:sectPr>
      </w:pPr>
    </w:p>
    <w:p w:rsidR="00E46709" w:rsidRDefault="00E46709">
      <w:pPr>
        <w:pStyle w:val="a6"/>
        <w:rPr>
          <w:sz w:val="20"/>
        </w:rPr>
      </w:pPr>
      <w:bookmarkStart w:id="6" w:name="1._ОБЩАЯ_ХАРАКТЕРИСТИКА_ПРИМЕРНОЙ_РАБОЧЕ"/>
      <w:bookmarkEnd w:id="6"/>
    </w:p>
    <w:p w:rsidR="00E46709" w:rsidRDefault="00E46709">
      <w:pPr>
        <w:pStyle w:val="a6"/>
        <w:rPr>
          <w:sz w:val="20"/>
        </w:rPr>
      </w:pPr>
    </w:p>
    <w:p w:rsidR="00E46709" w:rsidRDefault="00E46709">
      <w:pPr>
        <w:pStyle w:val="a6"/>
        <w:spacing w:before="3"/>
        <w:rPr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270"/>
        </w:trPr>
        <w:tc>
          <w:tcPr>
            <w:tcW w:w="3540" w:type="dxa"/>
            <w:vMerge w:val="restart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b/>
                <w:spacing w:val="21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компетенции</w:t>
            </w:r>
          </w:p>
        </w:tc>
        <w:tc>
          <w:tcPr>
            <w:tcW w:w="11196" w:type="dxa"/>
            <w:gridSpan w:val="2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Планируем</w:t>
            </w:r>
            <w:bookmarkStart w:id="7" w:name="_bookmark0"/>
            <w:bookmarkEnd w:id="7"/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b/>
                <w:spacing w:val="28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4"/>
                <w:szCs w:val="24"/>
              </w:rPr>
              <w:t>результаты</w:t>
            </w:r>
          </w:p>
        </w:tc>
      </w:tr>
      <w:tr w:rsidR="00E46709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E46709">
        <w:trPr>
          <w:trHeight w:val="7329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 применительно к различным контекстам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 деятельность;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    соответствие результатов целям, оценивать риски последствий деятельности;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 проблем;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аргументы для доказательства своих утверждений, задавать параметры и критерии решения;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взаимосвязь между языковым, литературным, интеллектуальным, духовно- нравственным развитием личности;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определять и учитывать историко-культурный контекст и конте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9913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   коммуникационных технологий в решении когнитивных,  коммуникативных и организационных задач с соблюдением                 техники безопасности, гигиены, ресурсосбережения, правовых и этических норм,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 информационной безопасности;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изученным на уровне начального общего и основного общего образования);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современными читательскими практиками, культурой восприятия и понимания литературных текстов, умениями            самостоятельного 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footerReference w:type="default" r:id="rId16"/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1465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7083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    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 решения, ориентируясь на морально-нравственные нормы и ценности;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своим родителям и 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 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 жизни, созданная автором в литературном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 единстве эмоционального личностного восприятия и интеллектуального понимания; 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1555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внутренняя мотивация, включающая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включающая способность понимать эмоциональное состояние других, учитывать его при     осуществлении коммуникации, способность к сочувствию и  сопереживанию;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</w:t>
            </w:r>
          </w:p>
          <w:p w:rsidR="00E46709" w:rsidRDefault="00052C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1825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команде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-готовность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саморазвитию,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      самоопределению;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навыками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учебно-исследовательской, проектной и социальной деятельности;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осознавать взаимосвязь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языковым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литературным, интеллектуальным, духовно-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нравственным развитием личности;                             - сформировать умения выразительно (с учетом индивидуальных особенностей</w:t>
            </w:r>
            <w:proofErr w:type="gramEnd"/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5970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     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   различных  ситуациях, проявлять творчество и воображение, быть инициативным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                       принятие себя и других людей; признавать свое право и право других людей на ошибки; развивать способность понимать мир с позиции другого      человека;  </w:t>
            </w: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обучающихся) читать, в том числе наизусть, не менее 10 произведений и (или) фрагментов;  </w:t>
            </w:r>
          </w:p>
        </w:tc>
      </w:tr>
      <w:tr w:rsidR="00E46709">
        <w:trPr>
          <w:trHeight w:val="8784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выразительно (с учетом индивидуальных особенностей обучающихся) читать, в том числе наизусть, не  менее 10 произведений и фрагментов;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умениями анализа и интерпретации художественных произведений в единстве     формы  и содержания с использованием теоретико-литературных терминов и понятий;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сформировать представления о литературном произведении как явлении словесного   искусства, о языке художественной литературы в его эстетической функции, об     изобразительно-выразительных возможностях   русского языка в художественной литературе и     уметь применять их в речевой практике; сформировать устойчивый интерес к чтению   как средству познания отечественной и других      культур;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отечественному литературному наследию и через него к традиционным ценностям и сокровищам мировой культуры.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>
        <w:trPr>
          <w:trHeight w:val="331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rPr>
          <w:trHeight w:val="8358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познавательные, коммуникативные);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гуманитарной и волонтерской деятельности; 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6235"/>
        <w:gridCol w:w="4961"/>
      </w:tblGrid>
      <w:tr w:rsidR="00E46709" w:rsidTr="00052C7B">
        <w:trPr>
          <w:trHeight w:val="70"/>
        </w:trPr>
        <w:tc>
          <w:tcPr>
            <w:tcW w:w="3540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5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6709" w:rsidRDefault="00E467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709">
        <w:trPr>
          <w:trHeight w:val="6509"/>
        </w:trPr>
        <w:tc>
          <w:tcPr>
            <w:tcW w:w="3540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 Пользоваться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документацией на государственном языке</w:t>
            </w:r>
          </w:p>
        </w:tc>
        <w:tc>
          <w:tcPr>
            <w:tcW w:w="6235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46709" w:rsidRDefault="00E46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современными читательскими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</w:t>
            </w:r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</w:p>
    <w:tbl>
      <w:tblPr>
        <w:tblStyle w:val="TableNormal"/>
        <w:tblpPr w:leftFromText="180" w:rightFromText="180" w:vertAnchor="text" w:horzAnchor="margin" w:tblpY="8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0"/>
        <w:gridCol w:w="5994"/>
        <w:gridCol w:w="5202"/>
      </w:tblGrid>
      <w:tr w:rsidR="00052C7B" w:rsidTr="00052C7B">
        <w:trPr>
          <w:trHeight w:val="561"/>
        </w:trPr>
        <w:tc>
          <w:tcPr>
            <w:tcW w:w="3540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2" w:type="dxa"/>
          </w:tcPr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7B" w:rsidTr="00052C7B">
        <w:trPr>
          <w:trHeight w:val="7329"/>
        </w:trPr>
        <w:tc>
          <w:tcPr>
            <w:tcW w:w="3540" w:type="dxa"/>
          </w:tcPr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ПК.01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выполнение работ по ремонту и накладке с/х машин и оборудования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согласно технологической документации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умение самостоятельно формулировать и актуализировать проблему, рассматривать ее всесторонне;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владение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оценивать достоверность информации, ее соответствие правовым и морально-этическим нормам</w:t>
            </w:r>
          </w:p>
        </w:tc>
        <w:tc>
          <w:tcPr>
            <w:tcW w:w="5202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кино)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практике; 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 истолковать прочитанное в устной форме, информационной переработки текстов в виде аннотаций, докладов, тезисов, конспектов, рефератов, написания отзывов различных жанров; владение умением редактировать собственные письменные высказывания с учетом норм русского литературного языка. </w:t>
            </w:r>
          </w:p>
          <w:p w:rsidR="00052C7B" w:rsidRDefault="00052C7B" w:rsidP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C7B" w:rsidTr="00052C7B">
        <w:trPr>
          <w:trHeight w:val="7329"/>
        </w:trPr>
        <w:tc>
          <w:tcPr>
            <w:tcW w:w="3540" w:type="dxa"/>
          </w:tcPr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ПК.02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существлять выполнение механизированных работ в с/х производстве с поддержанием технических средств механизации согласно технологической документации</w:t>
            </w:r>
          </w:p>
          <w:p w:rsidR="00052C7B" w:rsidRDefault="00052C7B" w:rsidP="00052C7B">
            <w:pPr>
              <w:shd w:val="clear" w:color="auto" w:fill="FFFFFF"/>
              <w:spacing w:after="3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</w:tcPr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умение самостоятельно формулировать и актуализировать проблему, рассматривать ее всесторонне;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владение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- оценивать достоверность информации, ее соответствие правовым и морально-этическим нормам</w:t>
            </w:r>
          </w:p>
        </w:tc>
        <w:tc>
          <w:tcPr>
            <w:tcW w:w="5202" w:type="dxa"/>
          </w:tcPr>
          <w:p w:rsidR="00052C7B" w:rsidRDefault="00052C7B" w:rsidP="00052C7B">
            <w:pPr>
              <w:suppressAutoHyphens/>
              <w:jc w:val="both"/>
              <w:rPr>
                <w:rFonts w:ascii="Times New Roman" w:eastAsia="Calibri" w:hAnsi="Times New Roman" w:cs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>аудирования</w:t>
            </w:r>
            <w:proofErr w:type="spellEnd"/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>, приемы информационно-смысловой переработки прочитанных и прослушанных текстов, графику и другое; уметь создавать вторичные тексты (тезисы, аннотация, отзыв, рецензия и другое);</w:t>
            </w:r>
          </w:p>
          <w:p w:rsidR="00052C7B" w:rsidRDefault="00052C7B" w:rsidP="00052C7B">
            <w:pPr>
              <w:suppressAutoHyphens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 возможностях применять его в речевой практике; владение умением анализировать единицы различных языковых уровней и выявлять их роль в речи;</w:t>
            </w:r>
          </w:p>
          <w:p w:rsidR="00052C7B" w:rsidRDefault="00052C7B" w:rsidP="00052C7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-овладение современными читательскими практиками, культурой восприятия и понимания текстов различных видов, умениями самостоятельно редактировать и совершенствовать собственные письменные высказывания с учетом норм русского литературного языка.</w:t>
            </w:r>
          </w:p>
        </w:tc>
      </w:tr>
    </w:tbl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i/>
          <w:sz w:val="28"/>
          <w:szCs w:val="28"/>
        </w:rPr>
      </w:pPr>
    </w:p>
    <w:p w:rsidR="00E46709" w:rsidRDefault="00052C7B">
      <w:pPr>
        <w:tabs>
          <w:tab w:val="left" w:pos="2517"/>
        </w:tabs>
        <w:spacing w:before="73"/>
        <w:rPr>
          <w:rFonts w:ascii="Calibri" w:hAnsi="Calibri"/>
          <w:sz w:val="20"/>
        </w:rPr>
        <w:sectPr w:rsidR="00E46709">
          <w:pgSz w:w="16840" w:h="11910" w:orient="landscape"/>
          <w:pgMar w:top="1100" w:right="960" w:bottom="1440" w:left="920" w:header="0" w:footer="1247" w:gutter="0"/>
          <w:cols w:space="720"/>
        </w:sectPr>
      </w:pPr>
      <w:r>
        <w:rPr>
          <w:rFonts w:ascii="Calibri" w:hAnsi="Calibri"/>
          <w:sz w:val="20"/>
        </w:rPr>
        <w:tab/>
      </w:r>
    </w:p>
    <w:p w:rsidR="00E46709" w:rsidRDefault="00052C7B">
      <w:pPr>
        <w:pStyle w:val="ab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85"/>
          <w:sz w:val="28"/>
          <w:szCs w:val="28"/>
        </w:rPr>
        <w:lastRenderedPageBreak/>
        <w:t>СТРУКТУРА</w:t>
      </w:r>
      <w:r>
        <w:rPr>
          <w:rFonts w:ascii="Times New Roman" w:hAnsi="Times New Roman" w:cs="Times New Roman"/>
          <w:b/>
          <w:spacing w:val="-7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И</w:t>
      </w:r>
      <w:r>
        <w:rPr>
          <w:rFonts w:ascii="Times New Roman" w:hAnsi="Times New Roman" w:cs="Times New Roman"/>
          <w:b/>
          <w:spacing w:val="-8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pacing w:val="-6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ОБЩЕОБРАЗОВАТЕЛЬНОЙ</w:t>
      </w:r>
      <w:r>
        <w:rPr>
          <w:rFonts w:ascii="Times New Roman" w:hAnsi="Times New Roman" w:cs="Times New Roman"/>
          <w:b/>
          <w:spacing w:val="-8"/>
          <w:w w:val="8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5"/>
          <w:sz w:val="28"/>
          <w:szCs w:val="28"/>
        </w:rPr>
        <w:t>ДИСЦИПЛИНЫ</w:t>
      </w:r>
    </w:p>
    <w:p w:rsidR="00E46709" w:rsidRDefault="00052C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w w:val="80"/>
          <w:sz w:val="28"/>
          <w:szCs w:val="28"/>
        </w:rPr>
        <w:t xml:space="preserve">                                     2.1   Объем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дисциплины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и</w:t>
      </w:r>
      <w:r>
        <w:rPr>
          <w:rFonts w:ascii="Times New Roman" w:hAnsi="Times New Roman" w:cs="Times New Roman"/>
          <w:b/>
          <w:spacing w:val="29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виды</w:t>
      </w:r>
      <w:r>
        <w:rPr>
          <w:rFonts w:ascii="Times New Roman" w:hAnsi="Times New Roman" w:cs="Times New Roman"/>
          <w:b/>
          <w:spacing w:val="27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учебной</w:t>
      </w:r>
      <w:r>
        <w:rPr>
          <w:rFonts w:ascii="Times New Roman" w:hAnsi="Times New Roman" w:cs="Times New Roman"/>
          <w:b/>
          <w:spacing w:val="24"/>
          <w:w w:val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80"/>
          <w:sz w:val="28"/>
          <w:szCs w:val="28"/>
        </w:rPr>
        <w:t>работы</w:t>
      </w:r>
    </w:p>
    <w:p w:rsidR="00E46709" w:rsidRDefault="00E46709">
      <w:pPr>
        <w:pStyle w:val="a6"/>
        <w:rPr>
          <w:b/>
          <w:sz w:val="20"/>
        </w:rPr>
      </w:pPr>
    </w:p>
    <w:p w:rsidR="00E46709" w:rsidRDefault="00E46709">
      <w:pPr>
        <w:pStyle w:val="a6"/>
        <w:spacing w:before="7"/>
        <w:rPr>
          <w:b/>
          <w:sz w:val="29"/>
        </w:rPr>
      </w:pPr>
    </w:p>
    <w:tbl>
      <w:tblPr>
        <w:tblStyle w:val="TableNormal"/>
        <w:tblW w:w="0" w:type="auto"/>
        <w:tblInd w:w="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7"/>
        <w:gridCol w:w="1843"/>
      </w:tblGrid>
      <w:tr w:rsidR="00E46709">
        <w:trPr>
          <w:trHeight w:val="793"/>
        </w:trPr>
        <w:tc>
          <w:tcPr>
            <w:tcW w:w="7937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Вид</w:t>
            </w:r>
            <w:r>
              <w:rPr>
                <w:rFonts w:ascii="Times New Roman" w:hAnsi="Times New Roman" w:cs="Times New Roman"/>
                <w:b/>
                <w:spacing w:val="-9"/>
                <w:w w:val="8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учебной</w:t>
            </w:r>
            <w:r>
              <w:rPr>
                <w:rFonts w:ascii="Times New Roman" w:hAnsi="Times New Roman" w:cs="Times New Roman"/>
                <w:b/>
                <w:spacing w:val="-7"/>
                <w:w w:val="8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работы</w:t>
            </w:r>
          </w:p>
        </w:tc>
        <w:tc>
          <w:tcPr>
            <w:tcW w:w="1843" w:type="dxa"/>
          </w:tcPr>
          <w:p w:rsidR="00E46709" w:rsidRDefault="00052C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75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b/>
                <w:spacing w:val="12"/>
                <w:w w:val="7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75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spacing w:val="-62"/>
                <w:w w:val="75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w w:val="90"/>
                <w:sz w:val="28"/>
                <w:szCs w:val="28"/>
              </w:rPr>
              <w:t xml:space="preserve"> часах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72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76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64</w:t>
            </w:r>
          </w:p>
        </w:tc>
      </w:tr>
      <w:tr w:rsidR="00E46709">
        <w:trPr>
          <w:trHeight w:val="489"/>
        </w:trPr>
        <w:tc>
          <w:tcPr>
            <w:tcW w:w="9780" w:type="dxa"/>
            <w:gridSpan w:val="2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</w:tr>
      <w:tr w:rsidR="00E46709">
        <w:trPr>
          <w:trHeight w:val="488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E46709">
        <w:trPr>
          <w:trHeight w:val="623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(содержание прикладного</w:t>
            </w:r>
            <w:proofErr w:type="gramEnd"/>
          </w:p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модуля)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7</w:t>
            </w: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88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</w:tcPr>
          <w:p w:rsidR="00E46709" w:rsidRDefault="00E4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709">
        <w:trPr>
          <w:trHeight w:val="491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E46709">
        <w:trPr>
          <w:trHeight w:val="477"/>
        </w:trPr>
        <w:tc>
          <w:tcPr>
            <w:tcW w:w="7937" w:type="dxa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(дифференцированный зачет)</w:t>
            </w:r>
          </w:p>
        </w:tc>
        <w:tc>
          <w:tcPr>
            <w:tcW w:w="1843" w:type="dxa"/>
          </w:tcPr>
          <w:p w:rsidR="00E46709" w:rsidRDefault="00052C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w w:val="85"/>
                <w:sz w:val="28"/>
                <w:szCs w:val="28"/>
              </w:rPr>
              <w:t>1</w:t>
            </w:r>
          </w:p>
        </w:tc>
      </w:tr>
    </w:tbl>
    <w:p w:rsidR="00E46709" w:rsidRDefault="00E46709">
      <w:pPr>
        <w:spacing w:line="245" w:lineRule="exact"/>
        <w:ind w:left="281"/>
        <w:rPr>
          <w:i/>
          <w:sz w:val="23"/>
        </w:rPr>
        <w:sectPr w:rsidR="00E46709">
          <w:footerReference w:type="default" r:id="rId17"/>
          <w:pgSz w:w="11910" w:h="16840"/>
          <w:pgMar w:top="1060" w:right="440" w:bottom="1520" w:left="1420" w:header="0" w:footer="1327" w:gutter="0"/>
          <w:cols w:space="720"/>
        </w:sectPr>
      </w:pPr>
    </w:p>
    <w:p w:rsidR="00E46709" w:rsidRDefault="00052C7B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bookmarkStart w:id="8" w:name="2.2._Тематический_план_и_содержание_дисц"/>
      <w:bookmarkEnd w:id="8"/>
      <w:r>
        <w:rPr>
          <w:b/>
          <w:sz w:val="28"/>
          <w:szCs w:val="28"/>
        </w:rPr>
        <w:lastRenderedPageBreak/>
        <w:t>2.2.  Тематический план и содержание учебной дисциплины  «Литература»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081"/>
        <w:gridCol w:w="9697"/>
        <w:gridCol w:w="1153"/>
        <w:gridCol w:w="1795"/>
      </w:tblGrid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и профессионально-ориентированное) лабораторные и практические занятия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24"/>
              </w:rPr>
              <w:t>Введение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Cs/>
                <w:color w:val="FF0000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Человек и его время: классики первой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Theme="minorBidi" w:hAnsiTheme="minorBidi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века и знаковые образы русской культуры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Курс литературы в системе профессионального обучения. Классицизм как художественное направление в европейской и русской литературе.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Г.Д.Державин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Сентиментализм как художественное направление в европейской и русской литературе.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Н.М.Карамзин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Романтизм как художественное направление в европейской и русской литературе.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В.А.Жуковский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Гражданские, политические и патриотические мотивы лирики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 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Гражданские, политические и патриотические мотивы лирики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«Медный всадник».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М.Ю.Лермонтова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Лирический герой поэзии, тема поэта и поэзии.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Родины, мотивы одиночества.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Н.В.Гоголя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Н.В.Гоголя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«Нос».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Н.В.Гоголя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«Портрет».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  05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«Дело мастера боится»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:</w:t>
            </w:r>
          </w:p>
          <w:p w:rsidR="00E46709" w:rsidRDefault="00052C7B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значит быть мастером своего дела?» Дискуссия на основе высказываний писателей о профессиональном мастерстве и работы с информационными ресурсами.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lastRenderedPageBreak/>
              <w:t>ПК.01 ПК 02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Литература второй половины 19 века.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развития русской литературы во второй половине 19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русской литературы во второй половине 19 века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А.Н.Островский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Этапы творчества. Социально-культурная новизна драматургии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А.Н.Островского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Драма «Гроза». Самобытность замысла, оригинальность основного характера, сила трагической развязки в судьбе героев драмы.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И.А.Гончаров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И.А.Гончарова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«Обломов». Творческая история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Характер и судьба Обломова. Обломов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Штольц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И.С.Тургенева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02,ОК 05, ОК 06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создания романа «Отцы и дети». Временной и всечеловеческий смысл названия и основной конфликт романа. Роман «Отцы и дети» в оценке критиков.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02,ОК 05, ОК 06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«Ты профессией своей не удивишь!»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Стереотипы, связанные с  профессией. Социальный рейтинг и социальная значимость получаемой профессии, представления о ее востребованности и престижности;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2.5 </w:t>
            </w:r>
            <w:r>
              <w:rPr>
                <w:rFonts w:ascii="Times New Roman" w:hAnsi="Times New Roman"/>
                <w:sz w:val="24"/>
                <w:szCs w:val="24"/>
              </w:rPr>
              <w:t>Русская лирика второй половины 19 века.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лирика второй половины 19 века.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Н.А.Некрасов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Очерк жизни и творчества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Н.А.Некрасова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Разнообразие тем и образов в лирике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Н.А.Некрасова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«Кому на Руси жить хорошо»: замысел, жанр, история создания и композиция поэмы. Система персонажей в поэме «Кому на Руси жить хорошо».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Н.С.Лесков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Повесть «Очарованный странник». Особенности сюжета. 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rPr>
          <w:trHeight w:val="562"/>
        </w:trPr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М.Е.Салтыков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-Щедрин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Личность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М.Е.Салтыкова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-Щедрина. Сказки 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М.Е. Салтыкова-Щедрина. 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«История одного города» М.Е. Салтыкова-Щедрина. Градоначальники и народ в «Истории одного города»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Ф.М.Достоевский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Ф.М.Достоевского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История создания романа «Преступление и наказание». Своеобразие жанра.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Женские образы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Ф.М.Достоевского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Л.Н.Толстой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и судьба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Духовные искания писателя.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1856-1869 годы. Роман-эпопея «Война и мир». Жанровое своеобразие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Духовные искания Андрея Болконского и Пьера Безухова. Наташи Ростова в романе «Война и мир»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война в романе. Кутузов и Наполеон.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творчеству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Л.Н.Толстого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«Каждый должен быть величествен в своем деле»: пути</w:t>
            </w:r>
          </w:p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   профессии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3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</w:p>
          <w:p w:rsidR="00E46709" w:rsidRDefault="00052C7B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ПК 01 ПК 02 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А.П.Чехов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Основные мотивы творчества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1890-х годах.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Комедия «Вишневый сад»: история создания, жанр, система образов. 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мировой драматургии театра.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06,ОК 09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«Как написать резюме, чтобы найти хорошую работу»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32" w:lineRule="auto"/>
              <w:ind w:right="17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Резюме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описание способностей человека, которые делают его конкурентоспособным на рынке труда. Цель резюме – привлечь к себе внимание работодателя при первом, как привило, заочном знакомстве, произвести благоприятное впечатление и побудить пригласить вас на личную встречу. Резюме – официальный документ,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написания которого регламентированы руководством по делопроизводству. Структура резюме.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theme="minorBidi"/>
                <w:b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Итоговая</w:t>
            </w:r>
            <w:r w:rsidRPr="009C77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контрольная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курсу русской литературы конца 18 –19 веков.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Раздел 3.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Литература ХХ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</w:t>
            </w:r>
            <w:r>
              <w:rPr>
                <w:rFonts w:ascii="Times New Roman" w:hAnsi="Times New Roman"/>
                <w:sz w:val="24"/>
                <w:szCs w:val="24"/>
              </w:rPr>
              <w:t>Литература ХХ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литературы в конце 19 – начале 20 века.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И.А.Бунин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Рассказы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«Антоновские яблоки», «Господин из Сан-Франциско».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А.И.Куприн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А.И.Куприна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А.И.Куприна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«Гранатовый браслет».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А.И.Куприна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«Поединок».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М.Горький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Очерк жизни и творчества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Ранние романтические рассказы.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Пьеса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А.М.Горького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 дне»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Поэзия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Поэзия рубежа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начала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веков. Символизм и символисты. Акмеизм и акмеисты. Футуризм и футуристы.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А.А.Блок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А.А.Блока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Поэма «Двенадцать».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В.В.Маяковский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Маяковском. Художественные особенности поэзии. Тема любви в творчестве.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С.А.Есенин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Ранняя лирика.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С.А.Есенина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1923-1025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Поэма «Анна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развития литературы в 1920-1940-е годы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тенденции литературного процесса 1920-1940-х годов.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М.И.Цветаева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М.И.Цветаевой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мотивы лирики. Темы и проблемы лирики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М.И.Цветаевой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06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О.Э.Мандельштам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О.Э.Мандельштаме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А.А.Ахматова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А.А.Ахматовой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А.А.Ахматовой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«Реквием»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«Вроде просто найти и   расставить слова»: стихи для людей моей профессии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35" w:lineRule="auto"/>
              <w:ind w:right="2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Times New Roman" w:hAnsi="Times New Roman" w:cs="Times New Roman"/>
                <w:spacing w:val="-1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поэзии – это чтение, обсуждение, интерпретация (вербальная/невербальная) стихов разных поэтов.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Б.Л.Пастернак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и творчество. Основные темы и мотивы его поэзии.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Б.Л.Пастернака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«Доктор Живаго»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М.А.Булгаков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и судьба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М.А.Булгакова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создания, проблемы и герои романа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М.А.Булгакова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«Мастер и Маргарита». Жанр и композиция романа.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 любви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М.А.Шолохов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Судьба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М.А.Шолохова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жанра и композиции романа «Тихий Дон».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Григория Мелехова. Образы Натальи и Аксиньи. Тема любви в романе.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А.И.Солженицын</w:t>
            </w:r>
            <w:proofErr w:type="spellEnd"/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А.И.Солженицыне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особенности творчества.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А.И.Солженицына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«Один день Ивана Денисовича».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06,ОК 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«Говори, говори…»:  диалог как средство       характеристики человека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ПК 01 ПК 02 </w:t>
            </w:r>
          </w:p>
        </w:tc>
      </w:tr>
      <w:tr w:rsidR="00E46709">
        <w:tc>
          <w:tcPr>
            <w:tcW w:w="30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А.Т.Твардовский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А.Т.Твардовском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Основные мотивы лирики.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46709" w:rsidRDefault="00E46709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А.Т.Твардовского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«Василий Теркин»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03,ОК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  <w:lang w:eastAsia="ru-RU"/>
              </w:rPr>
              <w:t xml:space="preserve"> </w:t>
            </w:r>
          </w:p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Проза второй половины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прозы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Развитие поэзии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Современная литература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Русская литература последних лет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 произведений, опубликованных в последние годы в журналах и отдельными изданиями.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09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«Прогресс – это форма человеческого существования»: профессии в мире НТП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Научно-технический прогресс и человечество. Зависимость цивилизации от современных  технологий. Наука – двигатель прогресса.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остановить прогресс? Профессии, «рожденные» НТП в последние десятилетия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01,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02,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04,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05,</w:t>
            </w:r>
            <w:r>
              <w:rPr>
                <w:rFonts w:ascii="Times New Roman" w:hAnsi="Times New Roman" w:cs="Times New Roman"/>
                <w:spacing w:val="-5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</w:rPr>
              <w:t xml:space="preserve">09  ПК 01 ПК 02 </w:t>
            </w: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709">
        <w:tc>
          <w:tcPr>
            <w:tcW w:w="3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052C7B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6709" w:rsidRDefault="00E4670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6709" w:rsidRDefault="00E46709">
      <w:pPr>
        <w:pStyle w:val="ad"/>
        <w:ind w:left="615"/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pStyle w:val="a6"/>
        <w:rPr>
          <w:b/>
          <w:sz w:val="20"/>
        </w:rPr>
      </w:pPr>
    </w:p>
    <w:p w:rsidR="00E46709" w:rsidRDefault="00E46709">
      <w:pPr>
        <w:pStyle w:val="a6"/>
        <w:spacing w:before="4" w:after="1"/>
        <w:rPr>
          <w:b/>
          <w:sz w:val="17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  <w:sectPr w:rsidR="00E46709">
          <w:footerReference w:type="default" r:id="rId18"/>
          <w:pgSz w:w="16850" w:h="11910" w:orient="landscape"/>
          <w:pgMar w:top="800" w:right="580" w:bottom="1440" w:left="760" w:header="0" w:footer="1247" w:gutter="0"/>
          <w:pgNumType w:start="14"/>
          <w:cols w:space="720"/>
        </w:sectPr>
      </w:pPr>
    </w:p>
    <w:p w:rsidR="00E46709" w:rsidRDefault="00052C7B">
      <w:pPr>
        <w:pStyle w:val="11"/>
        <w:tabs>
          <w:tab w:val="left" w:pos="954"/>
        </w:tabs>
        <w:spacing w:before="46" w:line="232" w:lineRule="auto"/>
        <w:ind w:left="221" w:right="467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3._условия_реализации_программы_ОБЩЕОБРА"/>
      <w:bookmarkEnd w:id="9"/>
      <w:r>
        <w:rPr>
          <w:rFonts w:ascii="Times New Roman" w:hAnsi="Times New Roman" w:cs="Times New Roman"/>
          <w:w w:val="90"/>
          <w:sz w:val="24"/>
          <w:szCs w:val="24"/>
        </w:rPr>
        <w:lastRenderedPageBreak/>
        <w:t>3.УСЛОВИЯ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РЕАЛИЗАЦИИ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ОБЩЕОБРАЗОВАТЕЛЬНОЙ</w:t>
      </w:r>
      <w:r>
        <w:rPr>
          <w:rFonts w:ascii="Times New Roman" w:hAnsi="Times New Roman" w:cs="Times New Roman"/>
          <w:spacing w:val="-7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ДИСЦИПЛИНЫ</w:t>
      </w:r>
    </w:p>
    <w:p w:rsidR="00E46709" w:rsidRDefault="00052C7B">
      <w:pPr>
        <w:tabs>
          <w:tab w:val="left" w:pos="1751"/>
        </w:tabs>
        <w:spacing w:line="268" w:lineRule="auto"/>
        <w:ind w:left="-600" w:right="4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>3.1</w:t>
      </w:r>
      <w:proofErr w:type="gramStart"/>
      <w:r>
        <w:rPr>
          <w:rFonts w:ascii="Times New Roman" w:hAnsi="Times New Roman" w:cs="Times New Roman"/>
          <w:w w:val="95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w w:val="95"/>
          <w:sz w:val="24"/>
          <w:szCs w:val="24"/>
        </w:rPr>
        <w:t>ля</w:t>
      </w:r>
      <w:r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реализации</w:t>
      </w:r>
      <w:r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программы</w:t>
      </w:r>
      <w:r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дисциплины</w:t>
      </w:r>
      <w:r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5"/>
          <w:sz w:val="24"/>
          <w:szCs w:val="24"/>
        </w:rPr>
        <w:t>имеется кабинет литературы</w:t>
      </w:r>
      <w:r>
        <w:rPr>
          <w:rFonts w:ascii="Times New Roman" w:hAnsi="Times New Roman" w:cs="Times New Roman"/>
          <w:spacing w:val="-4"/>
          <w:w w:val="85"/>
          <w:sz w:val="24"/>
          <w:szCs w:val="24"/>
        </w:rPr>
        <w:t>.</w:t>
      </w:r>
    </w:p>
    <w:p w:rsidR="00E46709" w:rsidRDefault="00E46709">
      <w:pPr>
        <w:pStyle w:val="a6"/>
        <w:spacing w:before="7"/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6"/>
        <w:ind w:left="2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Оборудование</w:t>
      </w:r>
      <w:r>
        <w:rPr>
          <w:rFonts w:ascii="Times New Roman" w:hAnsi="Times New Roman" w:cs="Times New Roman"/>
          <w:spacing w:val="44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учебного</w:t>
      </w:r>
      <w:r>
        <w:rPr>
          <w:rFonts w:ascii="Times New Roman" w:hAnsi="Times New Roman" w:cs="Times New Roman"/>
          <w:spacing w:val="44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кабинета: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посадочные</w:t>
      </w:r>
      <w:r>
        <w:rPr>
          <w:rFonts w:ascii="Times New Roman" w:hAnsi="Times New Roman" w:cs="Times New Roman"/>
          <w:spacing w:val="3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места</w:t>
      </w:r>
      <w:r>
        <w:rPr>
          <w:rFonts w:ascii="Times New Roman" w:hAnsi="Times New Roman" w:cs="Times New Roman"/>
          <w:spacing w:val="33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по</w:t>
      </w:r>
      <w:r>
        <w:rPr>
          <w:rFonts w:ascii="Times New Roman" w:hAnsi="Times New Roman" w:cs="Times New Roman"/>
          <w:spacing w:val="36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количеству</w:t>
      </w:r>
      <w:r>
        <w:rPr>
          <w:rFonts w:ascii="Times New Roman" w:hAnsi="Times New Roman" w:cs="Times New Roman"/>
          <w:spacing w:val="34"/>
          <w:w w:val="85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w w:val="85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w w:val="85"/>
          <w:sz w:val="24"/>
          <w:szCs w:val="24"/>
        </w:rPr>
        <w:t>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рабочее</w:t>
      </w:r>
      <w:r>
        <w:rPr>
          <w:rFonts w:ascii="Times New Roman" w:hAnsi="Times New Roman" w:cs="Times New Roman"/>
          <w:spacing w:val="2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место</w:t>
      </w:r>
      <w:r>
        <w:rPr>
          <w:rFonts w:ascii="Times New Roman" w:hAnsi="Times New Roman" w:cs="Times New Roman"/>
          <w:spacing w:val="29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преподавателя;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комплект</w:t>
      </w:r>
      <w:r>
        <w:rPr>
          <w:rFonts w:ascii="Times New Roman" w:hAnsi="Times New Roman" w:cs="Times New Roman"/>
          <w:spacing w:val="4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учебно-наглядных</w:t>
      </w:r>
      <w:r>
        <w:rPr>
          <w:rFonts w:ascii="Times New Roman" w:hAnsi="Times New Roman" w:cs="Times New Roman"/>
          <w:spacing w:val="4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пособий;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комплект</w:t>
      </w:r>
      <w:r>
        <w:rPr>
          <w:rFonts w:ascii="Times New Roman" w:hAnsi="Times New Roman" w:cs="Times New Roman"/>
          <w:spacing w:val="36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электронных</w:t>
      </w:r>
      <w:r>
        <w:rPr>
          <w:rFonts w:ascii="Times New Roman" w:hAnsi="Times New Roman" w:cs="Times New Roman"/>
          <w:spacing w:val="39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видеоматериалов;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задания</w:t>
      </w:r>
      <w:r>
        <w:rPr>
          <w:rFonts w:ascii="Times New Roman" w:hAnsi="Times New Roman" w:cs="Times New Roman"/>
          <w:spacing w:val="27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для</w:t>
      </w:r>
      <w:r>
        <w:rPr>
          <w:rFonts w:ascii="Times New Roman" w:hAnsi="Times New Roman" w:cs="Times New Roman"/>
          <w:spacing w:val="27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контрольных</w:t>
      </w:r>
      <w:r>
        <w:rPr>
          <w:rFonts w:ascii="Times New Roman" w:hAnsi="Times New Roman" w:cs="Times New Roman"/>
          <w:spacing w:val="29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работ;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90"/>
          <w:sz w:val="24"/>
          <w:szCs w:val="24"/>
        </w:rPr>
        <w:t>профессионально</w:t>
      </w:r>
      <w:r>
        <w:rPr>
          <w:rFonts w:ascii="Times New Roman" w:hAnsi="Times New Roman" w:cs="Times New Roman"/>
          <w:spacing w:val="-12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0"/>
          <w:sz w:val="24"/>
          <w:szCs w:val="24"/>
        </w:rPr>
        <w:t>ориентированные</w:t>
      </w:r>
      <w:r>
        <w:rPr>
          <w:rFonts w:ascii="Times New Roman" w:hAnsi="Times New Roman" w:cs="Times New Roman"/>
          <w:spacing w:val="-10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0"/>
          <w:sz w:val="24"/>
          <w:szCs w:val="24"/>
        </w:rPr>
        <w:t>задания;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3"/>
        <w:ind w:lef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материалы</w:t>
      </w:r>
      <w:r>
        <w:rPr>
          <w:rFonts w:ascii="Times New Roman" w:hAnsi="Times New Roman" w:cs="Times New Roman"/>
          <w:spacing w:val="26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текущей</w:t>
      </w:r>
      <w:r>
        <w:rPr>
          <w:rFonts w:ascii="Times New Roman" w:hAnsi="Times New Roman" w:cs="Times New Roman"/>
          <w:spacing w:val="26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и</w:t>
      </w:r>
      <w:r>
        <w:rPr>
          <w:rFonts w:ascii="Times New Roman" w:hAnsi="Times New Roman" w:cs="Times New Roman"/>
          <w:spacing w:val="2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промежуточной</w:t>
      </w:r>
      <w:r>
        <w:rPr>
          <w:rFonts w:ascii="Times New Roman" w:hAnsi="Times New Roman" w:cs="Times New Roman"/>
          <w:spacing w:val="28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аттестации.</w:t>
      </w:r>
    </w:p>
    <w:p w:rsidR="00E46709" w:rsidRDefault="00052C7B">
      <w:pPr>
        <w:pStyle w:val="a6"/>
        <w:spacing w:before="150" w:line="268" w:lineRule="auto"/>
        <w:ind w:left="221" w:right="4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Помещение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кабинета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соответствует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требованиям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95"/>
          <w:sz w:val="24"/>
          <w:szCs w:val="24"/>
        </w:rPr>
        <w:t>Санитарн</w:t>
      </w:r>
      <w:proofErr w:type="gramStart"/>
      <w:r>
        <w:rPr>
          <w:rFonts w:ascii="Times New Roman" w:hAnsi="Times New Roman" w:cs="Times New Roman"/>
          <w:spacing w:val="-1"/>
          <w:w w:val="95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эпидемиологических правил и нормативов (СанПиН 2.4.2 № 178-02): оснащено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типовым оборудованием, в том числе специализированной учебной мебелью и</w:t>
      </w:r>
      <w:r>
        <w:rPr>
          <w:rFonts w:ascii="Times New Roman" w:hAnsi="Times New Roman" w:cs="Times New Roman"/>
          <w:spacing w:val="-73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средствами обучения, необходимыми для выполнения требований к уровню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подготовки</w:t>
      </w:r>
      <w:r>
        <w:rPr>
          <w:rFonts w:ascii="Times New Roman" w:hAnsi="Times New Roman" w:cs="Times New Roman"/>
          <w:spacing w:val="-11"/>
          <w:w w:val="90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90"/>
          <w:sz w:val="24"/>
          <w:szCs w:val="24"/>
        </w:rPr>
        <w:t>обучающихся.</w:t>
      </w:r>
    </w:p>
    <w:p w:rsidR="00E46709" w:rsidRDefault="00052C7B">
      <w:pPr>
        <w:pStyle w:val="a6"/>
        <w:spacing w:before="162"/>
        <w:ind w:left="2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Технические</w:t>
      </w:r>
      <w:r>
        <w:rPr>
          <w:rFonts w:ascii="Times New Roman" w:hAnsi="Times New Roman" w:cs="Times New Roman"/>
          <w:spacing w:val="2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средства</w:t>
      </w:r>
      <w:r>
        <w:rPr>
          <w:rFonts w:ascii="Times New Roman" w:hAnsi="Times New Roman" w:cs="Times New Roman"/>
          <w:spacing w:val="24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обучения: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0"/>
        <w:ind w:left="3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персональный</w:t>
      </w:r>
      <w:r>
        <w:rPr>
          <w:rFonts w:ascii="Times New Roman" w:hAnsi="Times New Roman" w:cs="Times New Roman"/>
          <w:spacing w:val="4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компьютер</w:t>
      </w:r>
      <w:r>
        <w:rPr>
          <w:rFonts w:ascii="Times New Roman" w:hAnsi="Times New Roman" w:cs="Times New Roman"/>
          <w:spacing w:val="4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с</w:t>
      </w:r>
      <w:r>
        <w:rPr>
          <w:rFonts w:ascii="Times New Roman" w:hAnsi="Times New Roman" w:cs="Times New Roman"/>
          <w:spacing w:val="43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лицензионным</w:t>
      </w:r>
      <w:r>
        <w:rPr>
          <w:rFonts w:ascii="Times New Roman" w:hAnsi="Times New Roman" w:cs="Times New Roman"/>
          <w:spacing w:val="4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программным</w:t>
      </w:r>
      <w:r>
        <w:rPr>
          <w:rFonts w:ascii="Times New Roman" w:hAnsi="Times New Roman" w:cs="Times New Roman"/>
          <w:spacing w:val="40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обеспечением;</w:t>
      </w:r>
    </w:p>
    <w:p w:rsidR="00E46709" w:rsidRDefault="00052C7B">
      <w:pPr>
        <w:pStyle w:val="ab"/>
        <w:numPr>
          <w:ilvl w:val="0"/>
          <w:numId w:val="3"/>
        </w:numPr>
        <w:tabs>
          <w:tab w:val="left" w:pos="385"/>
        </w:tabs>
        <w:spacing w:before="152" w:line="352" w:lineRule="auto"/>
        <w:ind w:right="728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85"/>
          <w:sz w:val="24"/>
          <w:szCs w:val="24"/>
        </w:rPr>
        <w:t>проектор с экраном.</w:t>
      </w:r>
      <w:r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                   </w:t>
      </w:r>
    </w:p>
    <w:p w:rsidR="00E46709" w:rsidRDefault="00052C7B">
      <w:pPr>
        <w:pStyle w:val="a6"/>
        <w:spacing w:line="268" w:lineRule="auto"/>
        <w:ind w:left="220" w:right="4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Библиотека</w:t>
      </w:r>
      <w:r>
        <w:rPr>
          <w:rFonts w:ascii="Times New Roman" w:hAnsi="Times New Roman" w:cs="Times New Roman"/>
          <w:spacing w:val="1"/>
          <w:w w:val="90"/>
          <w:sz w:val="24"/>
          <w:szCs w:val="24"/>
        </w:rPr>
        <w:t>.</w:t>
      </w:r>
    </w:p>
    <w:p w:rsidR="00E46709" w:rsidRDefault="00052C7B">
      <w:pPr>
        <w:pStyle w:val="11"/>
        <w:numPr>
          <w:ilvl w:val="1"/>
          <w:numId w:val="4"/>
        </w:numPr>
        <w:tabs>
          <w:tab w:val="left" w:pos="736"/>
        </w:tabs>
        <w:spacing w:before="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w w:val="85"/>
          <w:sz w:val="24"/>
          <w:szCs w:val="24"/>
        </w:rPr>
        <w:t>Информационное</w:t>
      </w:r>
      <w:r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w w:val="85"/>
          <w:sz w:val="24"/>
          <w:szCs w:val="24"/>
        </w:rPr>
        <w:t>обеспечение</w:t>
      </w:r>
      <w:r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85"/>
          <w:sz w:val="24"/>
          <w:szCs w:val="24"/>
        </w:rPr>
        <w:t>обучения</w:t>
      </w: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Белокурова</w:t>
      </w:r>
      <w:proofErr w:type="spellEnd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 xml:space="preserve"> С.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П.,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Сухих И.Н.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Русский язык и литература. Русская литература в 10 классе (базовый уровень). Книга для учителя / под </w:t>
      </w:r>
      <w:proofErr w:type="spellStart"/>
      <w:proofErr w:type="gram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ред</w:t>
      </w:r>
      <w:proofErr w:type="spellEnd"/>
      <w:proofErr w:type="gramEnd"/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 И.Н. Сухих. — М., 2019.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Белокурова</w:t>
      </w:r>
      <w:proofErr w:type="spellEnd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 xml:space="preserve"> С.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П.,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Дорофеева М.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Г.,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Ежова И.В. и др.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Русский язык и литература. Литера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тура в 11 классе (базовый уровень). Книга для учителя / под ред. И.Н. Сухих. — М., 2019.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Бурменская</w:t>
      </w:r>
      <w:proofErr w:type="spellEnd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 xml:space="preserve"> Г.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В., </w:t>
      </w:r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Володарская И.А. и др.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Формирование универсальных учебных дей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 xml:space="preserve">ствий в основной школе: от действия к мысли. Система заданий: пособие для учителя / под ред. А. Г. </w:t>
      </w:r>
      <w:proofErr w:type="spell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Асмолова</w:t>
      </w:r>
      <w:proofErr w:type="spellEnd"/>
      <w:r>
        <w:rPr>
          <w:rStyle w:val="4"/>
          <w:rFonts w:ascii="Times New Roman" w:hAnsi="Times New Roman" w:cs="Times New Roman"/>
          <w:b w:val="0"/>
          <w:sz w:val="24"/>
          <w:szCs w:val="24"/>
        </w:rPr>
        <w:t>. — М., 2021.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Карнаух</w:t>
      </w:r>
      <w:proofErr w:type="spellEnd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 xml:space="preserve"> Н. Л.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Наши творческие работы // Литература. 8 </w:t>
      </w:r>
      <w:proofErr w:type="spell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кл</w:t>
      </w:r>
      <w:proofErr w:type="spellEnd"/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. Дополнительные материалы / авт.-сост. </w:t>
      </w:r>
      <w:proofErr w:type="spell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Г.И.Беленький</w:t>
      </w:r>
      <w:proofErr w:type="spellEnd"/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О.М.</w:t>
      </w:r>
      <w:proofErr w:type="gram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Хренова</w:t>
      </w:r>
      <w:proofErr w:type="spellEnd"/>
      <w:proofErr w:type="gramEnd"/>
      <w:r>
        <w:rPr>
          <w:rStyle w:val="4"/>
          <w:rFonts w:ascii="Times New Roman" w:hAnsi="Times New Roman" w:cs="Times New Roman"/>
          <w:b w:val="0"/>
          <w:sz w:val="24"/>
          <w:szCs w:val="24"/>
        </w:rPr>
        <w:t>. — М., 2021.</w:t>
      </w:r>
    </w:p>
    <w:p w:rsidR="00E46709" w:rsidRDefault="00052C7B">
      <w:pPr>
        <w:pStyle w:val="ad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Обернихина</w:t>
      </w:r>
      <w:proofErr w:type="spellEnd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 xml:space="preserve"> Г.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А., </w:t>
      </w:r>
      <w:proofErr w:type="spellStart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>Мацыяка</w:t>
      </w:r>
      <w:proofErr w:type="spellEnd"/>
      <w:r>
        <w:rPr>
          <w:rStyle w:val="40"/>
          <w:rFonts w:ascii="Times New Roman" w:hAnsi="Times New Roman" w:cs="Times New Roman"/>
          <w:b w:val="0"/>
          <w:i/>
          <w:iCs/>
          <w:sz w:val="24"/>
          <w:szCs w:val="24"/>
        </w:rPr>
        <w:t xml:space="preserve"> Е.В.</w:t>
      </w:r>
      <w:r>
        <w:rPr>
          <w:rStyle w:val="40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b w:val="0"/>
          <w:sz w:val="24"/>
          <w:szCs w:val="24"/>
        </w:rPr>
        <w:t>Литература. Книга для преподавателя: метод</w:t>
      </w:r>
      <w:proofErr w:type="gram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.</w:t>
      </w:r>
      <w:proofErr w:type="gramEnd"/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п</w:t>
      </w:r>
      <w:proofErr w:type="gramEnd"/>
      <w:r>
        <w:rPr>
          <w:rStyle w:val="4"/>
          <w:rFonts w:ascii="Times New Roman" w:hAnsi="Times New Roman" w:cs="Times New Roman"/>
          <w:b w:val="0"/>
          <w:sz w:val="24"/>
          <w:szCs w:val="24"/>
        </w:rPr>
        <w:t xml:space="preserve">особие / под ред. Г.А. </w:t>
      </w:r>
      <w:proofErr w:type="spellStart"/>
      <w:r>
        <w:rPr>
          <w:rStyle w:val="4"/>
          <w:rFonts w:ascii="Times New Roman" w:hAnsi="Times New Roman" w:cs="Times New Roman"/>
          <w:b w:val="0"/>
          <w:sz w:val="24"/>
          <w:szCs w:val="24"/>
        </w:rPr>
        <w:t>Обернихиной</w:t>
      </w:r>
      <w:proofErr w:type="spellEnd"/>
      <w:r>
        <w:rPr>
          <w:rStyle w:val="4"/>
          <w:rFonts w:ascii="Times New Roman" w:hAnsi="Times New Roman" w:cs="Times New Roman"/>
          <w:b w:val="0"/>
          <w:sz w:val="24"/>
          <w:szCs w:val="24"/>
        </w:rPr>
        <w:t>. — М., 2021.</w:t>
      </w: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E46709">
      <w:pPr>
        <w:rPr>
          <w:rFonts w:ascii="Times New Roman" w:hAnsi="Times New Roman" w:cs="Times New Roman"/>
          <w:sz w:val="24"/>
          <w:szCs w:val="24"/>
        </w:rPr>
      </w:pPr>
    </w:p>
    <w:p w:rsidR="00E46709" w:rsidRDefault="00052C7B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10" w:name="bookmark68"/>
      <w:r>
        <w:rPr>
          <w:rStyle w:val="30"/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</w:t>
      </w:r>
      <w:r>
        <w:rPr>
          <w:rStyle w:val="30"/>
          <w:rFonts w:ascii="Times New Roman" w:hAnsi="Times New Roman" w:cs="Times New Roman"/>
          <w:sz w:val="24"/>
          <w:szCs w:val="24"/>
        </w:rPr>
        <w:t>Интернет-ресурсы</w:t>
      </w:r>
      <w:bookmarkEnd w:id="10"/>
    </w:p>
    <w:p w:rsidR="00E46709" w:rsidRDefault="00A02319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gramma</w:t>
        </w:r>
        <w:proofErr w:type="spellEnd"/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«Культура письменной речи», созданный для оказания помощи в овладении нормами современного русского литературного языка и навыками совершенство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вания устной и письменной речи, создания и редактирования текста).</w:t>
      </w:r>
    </w:p>
    <w:p w:rsidR="00E46709" w:rsidRDefault="00A02319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krugosvet</w:t>
        </w:r>
        <w:proofErr w:type="spellEnd"/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(универсальная научно-популярная онлайн-энциклопедия «Энцикло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 xml:space="preserve">педия </w:t>
      </w:r>
      <w:proofErr w:type="spellStart"/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Кругосвет</w:t>
      </w:r>
      <w:proofErr w:type="spellEnd"/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»).</w:t>
      </w:r>
    </w:p>
    <w:p w:rsidR="00E46709" w:rsidRDefault="00A02319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school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-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collection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edu</w:t>
        </w:r>
        <w:proofErr w:type="spellEnd"/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«Единая коллекция цифровых образовательных ресур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softHyphen/>
        <w:t>сов»).</w:t>
      </w:r>
    </w:p>
    <w:p w:rsidR="00E46709" w:rsidRDefault="00A02319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www</w:t>
        </w:r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spravka</w:t>
        </w:r>
        <w:proofErr w:type="spellEnd"/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gramota</w:t>
        </w:r>
        <w:proofErr w:type="spellEnd"/>
        <w:r w:rsidR="00052C7B">
          <w:rPr>
            <w:rStyle w:val="a3"/>
            <w:rFonts w:ascii="Times New Roman" w:hAnsi="Times New Roman" w:cs="Times New Roman"/>
            <w:sz w:val="24"/>
            <w:szCs w:val="24"/>
            <w:lang w:eastAsia="en-US" w:bidi="en-US"/>
          </w:rPr>
          <w:t>.</w:t>
        </w:r>
        <w:proofErr w:type="spellStart"/>
        <w:r w:rsidR="00052C7B">
          <w:rPr>
            <w:rStyle w:val="a3"/>
            <w:rFonts w:ascii="Times New Roman" w:hAnsi="Times New Roman" w:cs="Times New Roman"/>
            <w:sz w:val="24"/>
            <w:szCs w:val="24"/>
            <w:lang w:val="en-US" w:eastAsia="en-US" w:bidi="en-US"/>
          </w:rPr>
          <w:t>ru</w:t>
        </w:r>
        <w:proofErr w:type="spellEnd"/>
      </w:hyperlink>
      <w:r w:rsidR="00052C7B">
        <w:rPr>
          <w:rStyle w:val="4"/>
          <w:rFonts w:ascii="Times New Roman" w:hAnsi="Times New Roman" w:cs="Times New Roman"/>
          <w:b w:val="0"/>
          <w:sz w:val="24"/>
          <w:szCs w:val="24"/>
          <w:lang w:eastAsia="en-US" w:bidi="en-US"/>
        </w:rPr>
        <w:t xml:space="preserve"> </w:t>
      </w:r>
      <w:r w:rsidR="00052C7B">
        <w:rPr>
          <w:rStyle w:val="4"/>
          <w:rFonts w:ascii="Times New Roman" w:hAnsi="Times New Roman" w:cs="Times New Roman"/>
          <w:b w:val="0"/>
          <w:sz w:val="24"/>
          <w:szCs w:val="24"/>
        </w:rPr>
        <w:t>(сайт «Справочная служба русского языка и литературы»</w:t>
      </w:r>
    </w:p>
    <w:p w:rsidR="00E46709" w:rsidRDefault="00E46709">
      <w:pPr>
        <w:sectPr w:rsidR="00E46709">
          <w:pgSz w:w="11909" w:h="16838"/>
          <w:pgMar w:top="1123" w:right="1481" w:bottom="1359" w:left="1505" w:header="0" w:footer="3" w:gutter="0"/>
          <w:cols w:space="720"/>
        </w:sectPr>
      </w:pPr>
    </w:p>
    <w:p w:rsidR="00E46709" w:rsidRDefault="00052C7B">
      <w:pPr>
        <w:pStyle w:val="11"/>
        <w:spacing w:before="38"/>
        <w:ind w:left="1145"/>
      </w:pPr>
      <w:bookmarkStart w:id="11" w:name="4._Контроль_и_оценка_результатов_освоени"/>
      <w:bookmarkEnd w:id="11"/>
      <w:r>
        <w:rPr>
          <w:spacing w:val="-1"/>
          <w:w w:val="85"/>
        </w:rPr>
        <w:lastRenderedPageBreak/>
        <w:t>4.</w:t>
      </w:r>
      <w:r>
        <w:rPr>
          <w:spacing w:val="-7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КОНТРОЛЬ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И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ОЦЕНКА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РЕЗУЛЬТАТОВ</w:t>
      </w:r>
      <w:r>
        <w:rPr>
          <w:rFonts w:ascii="Times New Roman" w:hAnsi="Times New Roman" w:cs="Times New Roman"/>
          <w:spacing w:val="-8"/>
          <w:w w:val="85"/>
        </w:rPr>
        <w:t xml:space="preserve"> </w:t>
      </w:r>
      <w:r>
        <w:rPr>
          <w:rFonts w:ascii="Times New Roman" w:hAnsi="Times New Roman" w:cs="Times New Roman"/>
          <w:spacing w:val="-1"/>
          <w:w w:val="85"/>
        </w:rPr>
        <w:t>ОСВОЕНИЯ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ДИСЦИПЛИНЫ</w:t>
      </w:r>
    </w:p>
    <w:p w:rsidR="00E46709" w:rsidRDefault="00E46709">
      <w:pPr>
        <w:pStyle w:val="a6"/>
        <w:spacing w:before="4"/>
        <w:rPr>
          <w:b/>
          <w:sz w:val="35"/>
        </w:rPr>
      </w:pPr>
    </w:p>
    <w:p w:rsidR="00E46709" w:rsidRDefault="00052C7B">
      <w:pPr>
        <w:pStyle w:val="a6"/>
        <w:spacing w:line="232" w:lineRule="auto"/>
        <w:ind w:left="221" w:right="468" w:hanging="1"/>
        <w:jc w:val="both"/>
        <w:rPr>
          <w:rFonts w:ascii="Times New Roman" w:hAnsi="Times New Roman" w:cs="Times New Roman"/>
        </w:rPr>
      </w:pPr>
      <w:bookmarkStart w:id="12" w:name="Контроль_и_оценка_раскрываются_через_дис"/>
      <w:bookmarkEnd w:id="12"/>
      <w:r>
        <w:rPr>
          <w:rFonts w:ascii="Times New Roman" w:hAnsi="Times New Roman" w:cs="Times New Roman"/>
          <w:b/>
          <w:w w:val="85"/>
        </w:rPr>
        <w:t xml:space="preserve">Контроль и оценка </w:t>
      </w:r>
      <w:r>
        <w:rPr>
          <w:rFonts w:ascii="Times New Roman" w:hAnsi="Times New Roman" w:cs="Times New Roman"/>
          <w:w w:val="85"/>
        </w:rPr>
        <w:t>раскрываются через дисциплинарные результаты, усвоенные</w:t>
      </w:r>
      <w:r>
        <w:rPr>
          <w:rFonts w:ascii="Times New Roman" w:hAnsi="Times New Roman" w:cs="Times New Roman"/>
          <w:spacing w:val="1"/>
          <w:w w:val="85"/>
        </w:rPr>
        <w:t xml:space="preserve"> </w:t>
      </w:r>
      <w:r>
        <w:rPr>
          <w:rFonts w:ascii="Times New Roman" w:hAnsi="Times New Roman" w:cs="Times New Roman"/>
          <w:w w:val="90"/>
        </w:rPr>
        <w:t>знания и приобретенные студентами умения, направленные на формирование</w:t>
      </w:r>
      <w:r>
        <w:rPr>
          <w:rFonts w:ascii="Times New Roman" w:hAnsi="Times New Roman" w:cs="Times New Roman"/>
          <w:spacing w:val="1"/>
          <w:w w:val="90"/>
        </w:rPr>
        <w:t xml:space="preserve"> </w:t>
      </w:r>
      <w:r>
        <w:rPr>
          <w:rFonts w:ascii="Times New Roman" w:hAnsi="Times New Roman" w:cs="Times New Roman"/>
          <w:w w:val="85"/>
        </w:rPr>
        <w:t>общих</w:t>
      </w:r>
      <w:r>
        <w:rPr>
          <w:rFonts w:ascii="Times New Roman" w:hAnsi="Times New Roman" w:cs="Times New Roman"/>
          <w:spacing w:val="-7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и</w:t>
      </w:r>
      <w:r>
        <w:rPr>
          <w:rFonts w:ascii="Times New Roman" w:hAnsi="Times New Roman" w:cs="Times New Roman"/>
          <w:spacing w:val="-4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профессиональных</w:t>
      </w:r>
      <w:r>
        <w:rPr>
          <w:rFonts w:ascii="Times New Roman" w:hAnsi="Times New Roman" w:cs="Times New Roman"/>
          <w:spacing w:val="-4"/>
          <w:w w:val="85"/>
        </w:rPr>
        <w:t xml:space="preserve"> </w:t>
      </w:r>
      <w:r>
        <w:rPr>
          <w:rFonts w:ascii="Times New Roman" w:hAnsi="Times New Roman" w:cs="Times New Roman"/>
          <w:w w:val="85"/>
        </w:rPr>
        <w:t>компетенций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422"/>
        <w:gridCol w:w="3422"/>
        <w:gridCol w:w="3422"/>
      </w:tblGrid>
      <w:tr w:rsidR="00E46709">
        <w:tc>
          <w:tcPr>
            <w:tcW w:w="3422" w:type="dxa"/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1" w:lineRule="exact"/>
              <w:ind w:left="197" w:right="19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Общая/профессиональная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422" w:type="dxa"/>
          </w:tcPr>
          <w:p w:rsidR="00E46709" w:rsidRDefault="00052C7B">
            <w:pPr>
              <w:pStyle w:val="TableParagraph"/>
              <w:widowControl/>
              <w:autoSpaceDE/>
              <w:autoSpaceDN/>
              <w:spacing w:line="261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>Тип</w:t>
            </w:r>
            <w:r>
              <w:rPr>
                <w:rFonts w:ascii="Times New Roman" w:hAnsi="Times New Roman" w:cs="Times New Roman"/>
                <w:b/>
                <w:spacing w:val="21"/>
                <w:w w:val="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80"/>
                <w:sz w:val="24"/>
                <w:szCs w:val="24"/>
                <w:lang w:eastAsia="ru-RU"/>
              </w:rPr>
              <w:t xml:space="preserve">оценочных 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ыбирать</w:t>
            </w:r>
            <w:r>
              <w:rPr>
                <w:rFonts w:ascii="Times New Roman" w:hAnsi="Times New Roman" w:cs="Times New Roman"/>
                <w:spacing w:val="-9"/>
                <w:w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  <w:t>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1, Тема 1.1, 1.2, 1.3, 1.4, П/о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4, Темы 4.1, 4.2, 4.3, 4.4, 4.5,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6, Темы 6.1,6.2,6.3П/о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Сочинения/Эссе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Аннотации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02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спользовать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современные средства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поиска, анализа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интерпретации информации,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информационные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технологии для выполнения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задач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</w:t>
            </w:r>
            <w:proofErr w:type="gramEnd"/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деятельности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проекты</w:t>
            </w:r>
            <w:proofErr w:type="gramEnd"/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03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ланировать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реализовывать собственное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профессиональное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личностное развитие,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предпринимательскую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 сфере,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использовать 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по</w:t>
            </w:r>
            <w:proofErr w:type="gramEnd"/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финансовой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в</w:t>
            </w:r>
            <w:proofErr w:type="gramEnd"/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различных жизненных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ситуациях</w:t>
            </w:r>
            <w:proofErr w:type="gramEnd"/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Контрольные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задания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Сочинения/Эссе/ Очерк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  <w:proofErr w:type="gramEnd"/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Деловая игра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04 Эффективно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взаимодействовать и работать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коллективе и команде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Сочинения/Эссе/ Очерк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Групповые проекты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Индивидуальные проекты</w:t>
            </w:r>
            <w:proofErr w:type="gramEnd"/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Деловая игра</w:t>
            </w:r>
          </w:p>
          <w:p w:rsidR="00E46709" w:rsidRDefault="00052C7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Рефераты</w:t>
            </w:r>
          </w:p>
          <w:p w:rsidR="00E46709" w:rsidRDefault="00052C7B">
            <w:pPr>
              <w:widowControl/>
              <w:autoSpaceDE/>
              <w:autoSpaceDN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Сообщения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ОК 05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существлять устную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 письменную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Творческие диктанты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задания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06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роявлять гражданско-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патриотическую позицию,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демонстрировать осознанное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поведение на основе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традиционных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общечеловеческих ценностей,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в том числе с учетом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гармонизации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межнациональных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межрелигиозных отношений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8, Темы 8.1, П/о-с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Устный опрос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ОК 09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ользоваться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профессиональной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документацией 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на</w:t>
            </w:r>
            <w:proofErr w:type="gramEnd"/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государственном 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иностранном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языках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1, Тема 1.1, 1.2, 1.3, 1.4, 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2, Темы 2.1, 2.2, 2.3, 2.4, 2.5, 2.6,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2.7, 2.8, 2.9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3, Темы 3.1, 3.2, 3.3,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3.4,3.5,3.6,3.7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4, Темы 4.1, 4.2, 4.3, 4.4, 4.5, П/о-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5, Темы 5.1,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6, Темы 6.1,6.2,6.3П/о-с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7, Темы 7.1., 7.2.</w:t>
            </w:r>
          </w:p>
          <w:p w:rsidR="00E46709" w:rsidRDefault="00E46709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Сочинения/Эссе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Аннотации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ПК 01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существлять выполнение работ по ремонту и накладке с/х машин и оборудования  согласно технологической документации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1- Р 7 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Фронтальный контроль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Индивидуальный контроль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Анализ публичного выступления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  <w:tr w:rsidR="00E46709"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ПК 02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>существлять выполнение механизированных работ в с/х производстве с поддержанием технического состояния средств механизации  согласно технологической документации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1 – Р 7</w:t>
            </w:r>
          </w:p>
        </w:tc>
        <w:tc>
          <w:tcPr>
            <w:tcW w:w="3422" w:type="dxa"/>
          </w:tcPr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Конспекты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Рефераты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Сообщения</w:t>
            </w:r>
          </w:p>
          <w:p w:rsidR="00E46709" w:rsidRDefault="00052C7B">
            <w:pPr>
              <w:pStyle w:val="a6"/>
              <w:widowControl/>
              <w:autoSpaceDE/>
              <w:autoSpaceDN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Практические работы</w:t>
            </w:r>
          </w:p>
        </w:tc>
      </w:tr>
    </w:tbl>
    <w:p w:rsidR="00E46709" w:rsidRDefault="00E46709">
      <w:pPr>
        <w:pStyle w:val="a6"/>
        <w:rPr>
          <w:rFonts w:ascii="Times New Roman" w:hAnsi="Times New Roman" w:cs="Times New Roman"/>
        </w:rPr>
      </w:pPr>
    </w:p>
    <w:p w:rsidR="00E46709" w:rsidRDefault="00E46709">
      <w:pPr>
        <w:pStyle w:val="a6"/>
        <w:spacing w:before="9" w:after="1"/>
        <w:rPr>
          <w:rFonts w:ascii="Times New Roman" w:hAnsi="Times New Roman" w:cs="Times New Roman"/>
        </w:rPr>
      </w:pPr>
    </w:p>
    <w:p w:rsidR="00E46709" w:rsidRDefault="00E46709">
      <w:pPr>
        <w:pStyle w:val="a6"/>
        <w:spacing w:before="8"/>
        <w:rPr>
          <w:rFonts w:ascii="Times New Roman" w:hAnsi="Times New Roman" w:cs="Times New Roman"/>
        </w:rPr>
      </w:pPr>
    </w:p>
    <w:p w:rsidR="00E46709" w:rsidRDefault="00E46709">
      <w:pPr>
        <w:spacing w:before="71"/>
        <w:ind w:left="221"/>
        <w:rPr>
          <w:rFonts w:ascii="Times New Roman" w:hAnsi="Times New Roman" w:cs="Times New Roman"/>
          <w:i/>
          <w:sz w:val="28"/>
          <w:szCs w:val="28"/>
        </w:rPr>
      </w:pPr>
      <w:bookmarkStart w:id="13" w:name="_bookmark3"/>
      <w:bookmarkEnd w:id="13"/>
    </w:p>
    <w:p w:rsidR="00E46709" w:rsidRDefault="00E46709">
      <w:pPr>
        <w:rPr>
          <w:rFonts w:ascii="Times New Roman" w:hAnsi="Times New Roman" w:cs="Times New Roman"/>
          <w:sz w:val="28"/>
          <w:szCs w:val="28"/>
        </w:rPr>
        <w:sectPr w:rsidR="00E46709">
          <w:footerReference w:type="default" r:id="rId23"/>
          <w:pgSz w:w="11910" w:h="16840"/>
          <w:pgMar w:top="1060" w:right="380" w:bottom="1460" w:left="1480" w:header="0" w:footer="1261" w:gutter="0"/>
          <w:cols w:space="720"/>
        </w:sectPr>
      </w:pPr>
    </w:p>
    <w:p w:rsidR="00E46709" w:rsidRDefault="00E46709" w:rsidP="000C2D54">
      <w:pPr>
        <w:pStyle w:val="a6"/>
        <w:rPr>
          <w:rFonts w:ascii="Calibri"/>
          <w:i/>
          <w:sz w:val="20"/>
        </w:rPr>
      </w:pPr>
      <w:bookmarkStart w:id="14" w:name="_GoBack"/>
      <w:bookmarkEnd w:id="14"/>
    </w:p>
    <w:sectPr w:rsidR="00E46709">
      <w:pgSz w:w="11910" w:h="16840"/>
      <w:pgMar w:top="1120" w:right="380" w:bottom="1520" w:left="1480" w:header="0" w:footer="12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319" w:rsidRDefault="00A02319">
      <w:r>
        <w:separator/>
      </w:r>
    </w:p>
  </w:endnote>
  <w:endnote w:type="continuationSeparator" w:id="0">
    <w:p w:rsidR="00A02319" w:rsidRDefault="00A0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052C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025161"/>
    </w:sdtPr>
    <w:sdtEndPr/>
    <w:sdtContent>
      <w:p w:rsidR="00052C7B" w:rsidRDefault="00052C7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D54">
          <w:rPr>
            <w:noProof/>
          </w:rPr>
          <w:t>3</w:t>
        </w:r>
        <w:r>
          <w:fldChar w:fldCharType="end"/>
        </w:r>
      </w:p>
    </w:sdtContent>
  </w:sdt>
  <w:p w:rsidR="00052C7B" w:rsidRDefault="00052C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052C7B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348077"/>
    </w:sdtPr>
    <w:sdtEndPr/>
    <w:sdtContent>
      <w:p w:rsidR="00052C7B" w:rsidRDefault="00052C7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D54">
          <w:rPr>
            <w:noProof/>
          </w:rPr>
          <w:t>3</w:t>
        </w:r>
        <w:r>
          <w:fldChar w:fldCharType="end"/>
        </w:r>
      </w:p>
    </w:sdtContent>
  </w:sdt>
  <w:p w:rsidR="00052C7B" w:rsidRDefault="00052C7B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052C7B">
    <w:pPr>
      <w:pStyle w:val="a6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052C7B">
    <w:pPr>
      <w:pStyle w:val="a6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052C7B">
    <w:pPr>
      <w:pStyle w:val="a6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A02319">
    <w:pPr>
      <w:pStyle w:val="a6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537.7pt;margin-top:764.6pt;width:18pt;height:15.3pt;z-index:-251658752;mso-position-horizontal-relative:page;mso-position-vertical-relative:page;mso-width-relative:page;mso-height-relative:page" filled="f" stroked="f">
          <v:textbox inset="0,0,0,0">
            <w:txbxContent>
              <w:p w:rsidR="00052C7B" w:rsidRDefault="00052C7B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319" w:rsidRDefault="00A02319">
      <w:r>
        <w:separator/>
      </w:r>
    </w:p>
  </w:footnote>
  <w:footnote w:type="continuationSeparator" w:id="0">
    <w:p w:rsidR="00A02319" w:rsidRDefault="00A02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052C7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052C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7B" w:rsidRDefault="00052C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737"/>
    <w:multiLevelType w:val="multilevel"/>
    <w:tmpl w:val="00E91737"/>
    <w:lvl w:ilvl="0">
      <w:start w:val="2"/>
      <w:numFmt w:val="decimal"/>
      <w:lvlText w:val="%1"/>
      <w:lvlJc w:val="left"/>
      <w:pPr>
        <w:ind w:left="615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5" w:hanging="514"/>
        <w:jc w:val="right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05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5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8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1" w:hanging="514"/>
      </w:pPr>
      <w:rPr>
        <w:rFonts w:hint="default"/>
        <w:lang w:val="ru-RU" w:eastAsia="en-US" w:bidi="ar-SA"/>
      </w:rPr>
    </w:lvl>
  </w:abstractNum>
  <w:abstractNum w:abstractNumId="1">
    <w:nsid w:val="613A45A8"/>
    <w:multiLevelType w:val="multilevel"/>
    <w:tmpl w:val="613A45A8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2">
    <w:nsid w:val="67B55F3E"/>
    <w:multiLevelType w:val="multilevel"/>
    <w:tmpl w:val="67B55F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w w:val="85"/>
      </w:rPr>
    </w:lvl>
    <w:lvl w:ilvl="1">
      <w:start w:val="2"/>
      <w:numFmt w:val="decimal"/>
      <w:lvlText w:val="%1.%2"/>
      <w:lvlJc w:val="left"/>
      <w:pPr>
        <w:ind w:left="661" w:hanging="360"/>
      </w:pPr>
      <w:rPr>
        <w:rFonts w:hint="default"/>
        <w:w w:val="85"/>
      </w:rPr>
    </w:lvl>
    <w:lvl w:ilvl="2">
      <w:start w:val="1"/>
      <w:numFmt w:val="decimal"/>
      <w:lvlText w:val="%1.%2.%3"/>
      <w:lvlJc w:val="left"/>
      <w:pPr>
        <w:ind w:left="1322" w:hanging="720"/>
      </w:pPr>
      <w:rPr>
        <w:rFonts w:hint="default"/>
        <w:w w:val="85"/>
      </w:rPr>
    </w:lvl>
    <w:lvl w:ilvl="3">
      <w:start w:val="1"/>
      <w:numFmt w:val="decimal"/>
      <w:lvlText w:val="%1.%2.%3.%4"/>
      <w:lvlJc w:val="left"/>
      <w:pPr>
        <w:ind w:left="1623" w:hanging="720"/>
      </w:pPr>
      <w:rPr>
        <w:rFonts w:hint="default"/>
        <w:w w:val="85"/>
      </w:rPr>
    </w:lvl>
    <w:lvl w:ilvl="4">
      <w:start w:val="1"/>
      <w:numFmt w:val="decimal"/>
      <w:lvlText w:val="%1.%2.%3.%4.%5"/>
      <w:lvlJc w:val="left"/>
      <w:pPr>
        <w:ind w:left="2284" w:hanging="1080"/>
      </w:pPr>
      <w:rPr>
        <w:rFonts w:hint="default"/>
        <w:w w:val="85"/>
      </w:rPr>
    </w:lvl>
    <w:lvl w:ilvl="5">
      <w:start w:val="1"/>
      <w:numFmt w:val="decimal"/>
      <w:lvlText w:val="%1.%2.%3.%4.%5.%6"/>
      <w:lvlJc w:val="left"/>
      <w:pPr>
        <w:ind w:left="2585" w:hanging="1080"/>
      </w:pPr>
      <w:rPr>
        <w:rFonts w:hint="default"/>
        <w:w w:val="85"/>
      </w:rPr>
    </w:lvl>
    <w:lvl w:ilvl="6">
      <w:start w:val="1"/>
      <w:numFmt w:val="decimal"/>
      <w:lvlText w:val="%1.%2.%3.%4.%5.%6.%7"/>
      <w:lvlJc w:val="left"/>
      <w:pPr>
        <w:ind w:left="3246" w:hanging="1440"/>
      </w:pPr>
      <w:rPr>
        <w:rFonts w:hint="default"/>
        <w:w w:val="85"/>
      </w:rPr>
    </w:lvl>
    <w:lvl w:ilvl="7">
      <w:start w:val="1"/>
      <w:numFmt w:val="decimal"/>
      <w:lvlText w:val="%1.%2.%3.%4.%5.%6.%7.%8"/>
      <w:lvlJc w:val="left"/>
      <w:pPr>
        <w:ind w:left="3547" w:hanging="1440"/>
      </w:pPr>
      <w:rPr>
        <w:rFonts w:hint="default"/>
        <w:w w:val="85"/>
      </w:rPr>
    </w:lvl>
    <w:lvl w:ilvl="8">
      <w:start w:val="1"/>
      <w:numFmt w:val="decimal"/>
      <w:lvlText w:val="%1.%2.%3.%4.%5.%6.%7.%8.%9"/>
      <w:lvlJc w:val="left"/>
      <w:pPr>
        <w:ind w:left="4208" w:hanging="1800"/>
      </w:pPr>
      <w:rPr>
        <w:rFonts w:hint="default"/>
        <w:w w:val="85"/>
      </w:rPr>
    </w:lvl>
  </w:abstractNum>
  <w:abstractNum w:abstractNumId="3">
    <w:nsid w:val="730C6B08"/>
    <w:multiLevelType w:val="multilevel"/>
    <w:tmpl w:val="730C6B08"/>
    <w:lvl w:ilvl="0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2F14D8"/>
    <w:rsid w:val="000047D3"/>
    <w:rsid w:val="00006685"/>
    <w:rsid w:val="0000713B"/>
    <w:rsid w:val="0002183A"/>
    <w:rsid w:val="000275AD"/>
    <w:rsid w:val="00052C7B"/>
    <w:rsid w:val="00056A0D"/>
    <w:rsid w:val="00070D67"/>
    <w:rsid w:val="00072825"/>
    <w:rsid w:val="000771F2"/>
    <w:rsid w:val="00083CE7"/>
    <w:rsid w:val="00096654"/>
    <w:rsid w:val="00096970"/>
    <w:rsid w:val="000C2D54"/>
    <w:rsid w:val="000F60F2"/>
    <w:rsid w:val="00112F46"/>
    <w:rsid w:val="00154800"/>
    <w:rsid w:val="00156225"/>
    <w:rsid w:val="00160C40"/>
    <w:rsid w:val="0018619E"/>
    <w:rsid w:val="00193564"/>
    <w:rsid w:val="001C4D3F"/>
    <w:rsid w:val="001E1C45"/>
    <w:rsid w:val="001E7D63"/>
    <w:rsid w:val="001F014C"/>
    <w:rsid w:val="001F24C7"/>
    <w:rsid w:val="001F5E5E"/>
    <w:rsid w:val="00203DC6"/>
    <w:rsid w:val="002043DC"/>
    <w:rsid w:val="00207210"/>
    <w:rsid w:val="0022602C"/>
    <w:rsid w:val="0023027C"/>
    <w:rsid w:val="002634AF"/>
    <w:rsid w:val="00297F30"/>
    <w:rsid w:val="002A1D13"/>
    <w:rsid w:val="002D2EC2"/>
    <w:rsid w:val="002F066C"/>
    <w:rsid w:val="002F14D8"/>
    <w:rsid w:val="002F7E68"/>
    <w:rsid w:val="00302820"/>
    <w:rsid w:val="00304A39"/>
    <w:rsid w:val="00322559"/>
    <w:rsid w:val="00340F3B"/>
    <w:rsid w:val="00366F30"/>
    <w:rsid w:val="00374E97"/>
    <w:rsid w:val="003A382C"/>
    <w:rsid w:val="003B653E"/>
    <w:rsid w:val="003C42E1"/>
    <w:rsid w:val="003D2B72"/>
    <w:rsid w:val="003F7B40"/>
    <w:rsid w:val="00400D2B"/>
    <w:rsid w:val="00401BBA"/>
    <w:rsid w:val="00440E44"/>
    <w:rsid w:val="00480C25"/>
    <w:rsid w:val="004A4C42"/>
    <w:rsid w:val="004B3EED"/>
    <w:rsid w:val="004C6854"/>
    <w:rsid w:val="004E562F"/>
    <w:rsid w:val="004E6D56"/>
    <w:rsid w:val="004F1522"/>
    <w:rsid w:val="004F6D52"/>
    <w:rsid w:val="00506255"/>
    <w:rsid w:val="00506671"/>
    <w:rsid w:val="0051740E"/>
    <w:rsid w:val="0053100C"/>
    <w:rsid w:val="00536FFD"/>
    <w:rsid w:val="0056775C"/>
    <w:rsid w:val="0057095E"/>
    <w:rsid w:val="00571CC2"/>
    <w:rsid w:val="005C2C4C"/>
    <w:rsid w:val="005C592A"/>
    <w:rsid w:val="005E244C"/>
    <w:rsid w:val="005E41CE"/>
    <w:rsid w:val="005E61B6"/>
    <w:rsid w:val="005F414C"/>
    <w:rsid w:val="005F4C1E"/>
    <w:rsid w:val="005F61DE"/>
    <w:rsid w:val="00614A2C"/>
    <w:rsid w:val="006310D6"/>
    <w:rsid w:val="00632983"/>
    <w:rsid w:val="00670D9F"/>
    <w:rsid w:val="00683554"/>
    <w:rsid w:val="006863EF"/>
    <w:rsid w:val="00693BE4"/>
    <w:rsid w:val="006A6B18"/>
    <w:rsid w:val="006A6C06"/>
    <w:rsid w:val="006B16D6"/>
    <w:rsid w:val="006C1B2F"/>
    <w:rsid w:val="006C247C"/>
    <w:rsid w:val="006C2D47"/>
    <w:rsid w:val="006E43C3"/>
    <w:rsid w:val="00707021"/>
    <w:rsid w:val="0072291B"/>
    <w:rsid w:val="00734423"/>
    <w:rsid w:val="00744F09"/>
    <w:rsid w:val="0076001F"/>
    <w:rsid w:val="00770F05"/>
    <w:rsid w:val="00793173"/>
    <w:rsid w:val="007959EC"/>
    <w:rsid w:val="00797705"/>
    <w:rsid w:val="007D154E"/>
    <w:rsid w:val="00834B0B"/>
    <w:rsid w:val="00840D4F"/>
    <w:rsid w:val="00894C04"/>
    <w:rsid w:val="008A6C3C"/>
    <w:rsid w:val="008D76C1"/>
    <w:rsid w:val="008E162B"/>
    <w:rsid w:val="008E404E"/>
    <w:rsid w:val="008F05DD"/>
    <w:rsid w:val="008F0BB6"/>
    <w:rsid w:val="008F54D4"/>
    <w:rsid w:val="008F6B2B"/>
    <w:rsid w:val="0090427A"/>
    <w:rsid w:val="009255F6"/>
    <w:rsid w:val="00943300"/>
    <w:rsid w:val="00952074"/>
    <w:rsid w:val="009609F5"/>
    <w:rsid w:val="0096564B"/>
    <w:rsid w:val="00971545"/>
    <w:rsid w:val="00980893"/>
    <w:rsid w:val="009822C4"/>
    <w:rsid w:val="00985F61"/>
    <w:rsid w:val="009A0D82"/>
    <w:rsid w:val="009A7364"/>
    <w:rsid w:val="009C7743"/>
    <w:rsid w:val="009D34E6"/>
    <w:rsid w:val="009D3D6D"/>
    <w:rsid w:val="009D608D"/>
    <w:rsid w:val="009F0834"/>
    <w:rsid w:val="009F0E97"/>
    <w:rsid w:val="00A02319"/>
    <w:rsid w:val="00A03CC8"/>
    <w:rsid w:val="00A27F77"/>
    <w:rsid w:val="00A31BB1"/>
    <w:rsid w:val="00A537FC"/>
    <w:rsid w:val="00A85ACB"/>
    <w:rsid w:val="00A972F2"/>
    <w:rsid w:val="00AA5A30"/>
    <w:rsid w:val="00B108A4"/>
    <w:rsid w:val="00B4237D"/>
    <w:rsid w:val="00B47FE0"/>
    <w:rsid w:val="00B76D2A"/>
    <w:rsid w:val="00B9210E"/>
    <w:rsid w:val="00B94102"/>
    <w:rsid w:val="00B94AF4"/>
    <w:rsid w:val="00BA213B"/>
    <w:rsid w:val="00BC19FD"/>
    <w:rsid w:val="00BE1D3A"/>
    <w:rsid w:val="00BE69DE"/>
    <w:rsid w:val="00C25C5C"/>
    <w:rsid w:val="00C3472D"/>
    <w:rsid w:val="00C43E3F"/>
    <w:rsid w:val="00C44AE9"/>
    <w:rsid w:val="00C71C10"/>
    <w:rsid w:val="00C847EE"/>
    <w:rsid w:val="00CD059F"/>
    <w:rsid w:val="00CD186B"/>
    <w:rsid w:val="00CD2190"/>
    <w:rsid w:val="00D1604D"/>
    <w:rsid w:val="00D31694"/>
    <w:rsid w:val="00D34703"/>
    <w:rsid w:val="00D351DA"/>
    <w:rsid w:val="00D37EB7"/>
    <w:rsid w:val="00D41257"/>
    <w:rsid w:val="00D415B5"/>
    <w:rsid w:val="00D635E8"/>
    <w:rsid w:val="00D721F6"/>
    <w:rsid w:val="00D72B30"/>
    <w:rsid w:val="00D870FE"/>
    <w:rsid w:val="00D91044"/>
    <w:rsid w:val="00DC5604"/>
    <w:rsid w:val="00DD26D6"/>
    <w:rsid w:val="00DD2F43"/>
    <w:rsid w:val="00DF5EA7"/>
    <w:rsid w:val="00E0159F"/>
    <w:rsid w:val="00E02D1A"/>
    <w:rsid w:val="00E45B48"/>
    <w:rsid w:val="00E46709"/>
    <w:rsid w:val="00E53409"/>
    <w:rsid w:val="00E641FE"/>
    <w:rsid w:val="00E6712F"/>
    <w:rsid w:val="00E92677"/>
    <w:rsid w:val="00EA46F6"/>
    <w:rsid w:val="00EB52B7"/>
    <w:rsid w:val="00EB5A5D"/>
    <w:rsid w:val="00EB66FB"/>
    <w:rsid w:val="00EE541F"/>
    <w:rsid w:val="00F037A8"/>
    <w:rsid w:val="00F11281"/>
    <w:rsid w:val="00F1332F"/>
    <w:rsid w:val="00F14DA4"/>
    <w:rsid w:val="00F7006E"/>
    <w:rsid w:val="00F86797"/>
    <w:rsid w:val="00F91476"/>
    <w:rsid w:val="00FB1C6F"/>
    <w:rsid w:val="00FC346D"/>
    <w:rsid w:val="00FC4A0C"/>
    <w:rsid w:val="00FC74D2"/>
    <w:rsid w:val="00FC781C"/>
    <w:rsid w:val="00FC7869"/>
    <w:rsid w:val="00FD4412"/>
    <w:rsid w:val="00FF671C"/>
    <w:rsid w:val="2A86498C"/>
    <w:rsid w:val="3393773C"/>
    <w:rsid w:val="36BA245A"/>
    <w:rsid w:val="446E0B85"/>
    <w:rsid w:val="4BA225D5"/>
    <w:rsid w:val="64BC38F3"/>
    <w:rsid w:val="7086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qFormat/>
    <w:rPr>
      <w:color w:val="0066CC"/>
      <w:u w:val="single"/>
    </w:rPr>
  </w:style>
  <w:style w:type="paragraph" w:styleId="a4">
    <w:name w:val="header"/>
    <w:basedOn w:val="a"/>
    <w:link w:val="a5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Body Text"/>
    <w:basedOn w:val="a"/>
    <w:uiPriority w:val="1"/>
    <w:qFormat/>
    <w:rPr>
      <w:sz w:val="28"/>
      <w:szCs w:val="2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semiHidden/>
    <w:unhideWhenUsed/>
    <w:qFormat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qFormat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pPr>
      <w:ind w:left="301"/>
      <w:outlineLvl w:val="1"/>
    </w:pPr>
    <w:rPr>
      <w:b/>
      <w:bCs/>
      <w:sz w:val="28"/>
      <w:szCs w:val="28"/>
    </w:rPr>
  </w:style>
  <w:style w:type="paragraph" w:styleId="ab">
    <w:name w:val="List Paragraph"/>
    <w:basedOn w:val="a"/>
    <w:link w:val="ac"/>
    <w:uiPriority w:val="34"/>
    <w:qFormat/>
    <w:pPr>
      <w:ind w:left="384" w:hanging="164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a5">
    <w:name w:val="Верхний колонтитул Знак"/>
    <w:basedOn w:val="a0"/>
    <w:link w:val="a4"/>
    <w:uiPriority w:val="99"/>
    <w:qFormat/>
    <w:rPr>
      <w:rFonts w:ascii="Trebuchet MS" w:eastAsia="Trebuchet MS" w:hAnsi="Trebuchet MS" w:cs="Trebuchet MS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rebuchet MS" w:eastAsia="Trebuchet MS" w:hAnsi="Trebuchet MS" w:cs="Trebuchet MS"/>
      <w:lang w:val="ru-RU"/>
    </w:rPr>
  </w:style>
  <w:style w:type="paragraph" w:styleId="ad">
    <w:name w:val="No Spacing"/>
    <w:uiPriority w:val="1"/>
    <w:qFormat/>
    <w:rPr>
      <w:rFonts w:eastAsiaTheme="minorEastAsia"/>
      <w:sz w:val="22"/>
      <w:szCs w:val="22"/>
    </w:rPr>
  </w:style>
  <w:style w:type="character" w:customStyle="1" w:styleId="3">
    <w:name w:val="Основной текст (3)"/>
    <w:basedOn w:val="a0"/>
    <w:qFormat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1"/>
    <w:basedOn w:val="a0"/>
    <w:qFormat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8">
    <w:name w:val="Основной текст (8)"/>
    <w:basedOn w:val="a0"/>
    <w:qFormat/>
    <w:rPr>
      <w:rFonts w:ascii="Franklin Gothic Medium" w:eastAsia="Franklin Gothic Medium" w:hAnsi="Franklin Gothic Medium" w:cs="Franklin Gothic Medium" w:hint="default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Основной текст + Курсив"/>
    <w:basedOn w:val="a0"/>
    <w:qFormat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"/>
    <w:basedOn w:val="a0"/>
    <w:qFormat/>
    <w:rPr>
      <w:rFonts w:ascii="Century Schoolbook" w:eastAsia="Century Schoolbook" w:hAnsi="Century Schoolbook" w:cs="Century Schoolbook" w:hint="default"/>
      <w:b/>
      <w:bCs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0">
    <w:name w:val="Основной текст (4) + Не полужирный"/>
    <w:basedOn w:val="a0"/>
    <w:qFormat/>
    <w:rPr>
      <w:rFonts w:ascii="Century Schoolbook" w:eastAsia="Century Schoolbook" w:hAnsi="Century Schoolbook" w:cs="Century Schoolbook" w:hint="default"/>
      <w:b/>
      <w:bCs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0">
    <w:name w:val="Заголовок №3"/>
    <w:basedOn w:val="a0"/>
    <w:qFormat/>
    <w:rPr>
      <w:rFonts w:ascii="Franklin Gothic Medium" w:eastAsia="Franklin Gothic Medium" w:hAnsi="Franklin Gothic Medium" w:cs="Franklin Gothic Medium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c">
    <w:name w:val="Абзац списка Знак"/>
    <w:link w:val="ab"/>
    <w:uiPriority w:val="34"/>
    <w:qFormat/>
    <w:locked/>
    <w:rPr>
      <w:rFonts w:ascii="Trebuchet MS" w:eastAsia="Trebuchet MS" w:hAnsi="Trebuchet MS" w:cs="Trebuchet MS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052C7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52C7B"/>
    <w:rPr>
      <w:rFonts w:ascii="Tahoma" w:eastAsia="Trebuchet MS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yperlink" Target="http://www.school-collection.edu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yperlink" Target="http://www.krugosve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hyperlink" Target="http://www.gramma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spravka.gramot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5909</Words>
  <Characters>33683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Асонова</dc:creator>
  <cp:lastModifiedBy>Пользователь</cp:lastModifiedBy>
  <cp:revision>75</cp:revision>
  <cp:lastPrinted>2023-10-26T08:34:00Z</cp:lastPrinted>
  <dcterms:created xsi:type="dcterms:W3CDTF">2023-03-24T08:09:00Z</dcterms:created>
  <dcterms:modified xsi:type="dcterms:W3CDTF">2024-01-22T05:46:00Z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2023-03-24T00:00:00Z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500654DE9C244C7FABC0683132D49AA1_12</vt:lpwstr>
  </property>
</Properties>
</file>